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p w14:paraId="5A62C4E4" w14:textId="07AF9DE8" w:rsidR="00765029" w:rsidRPr="00B35282" w:rsidRDefault="00765029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3859"/>
        <w:gridCol w:w="6095"/>
        <w:gridCol w:w="1461"/>
        <w:gridCol w:w="2732"/>
      </w:tblGrid>
      <w:tr w:rsidR="00EA7A7B" w14:paraId="4E61D182" w14:textId="7C17617F" w:rsidTr="001756FF">
        <w:tc>
          <w:tcPr>
            <w:tcW w:w="3859" w:type="dxa"/>
          </w:tcPr>
          <w:p w14:paraId="4FDE916E" w14:textId="4A2759B2" w:rsidR="00EA7A7B" w:rsidRDefault="00EA7A7B" w:rsidP="00BC435A">
            <w:pPr>
              <w:jc w:val="center"/>
            </w:pPr>
            <w:r>
              <w:t>Тип задания</w:t>
            </w:r>
          </w:p>
        </w:tc>
        <w:tc>
          <w:tcPr>
            <w:tcW w:w="6095" w:type="dxa"/>
          </w:tcPr>
          <w:p w14:paraId="39F385D3" w14:textId="04AE2833" w:rsidR="00EA7A7B" w:rsidRDefault="00EA7A7B" w:rsidP="00BC435A">
            <w:pPr>
              <w:jc w:val="center"/>
            </w:pPr>
            <w:r>
              <w:t>С</w:t>
            </w:r>
            <w:r w:rsidRPr="00EA7A7B">
              <w:t>ценарии выполнения</w:t>
            </w:r>
          </w:p>
        </w:tc>
        <w:tc>
          <w:tcPr>
            <w:tcW w:w="1461" w:type="dxa"/>
          </w:tcPr>
          <w:p w14:paraId="59081CF3" w14:textId="7039DB0F" w:rsidR="00EA7A7B" w:rsidRDefault="00BC435A" w:rsidP="00BC435A">
            <w:pPr>
              <w:jc w:val="center"/>
            </w:pPr>
            <w:r w:rsidRPr="00BC435A">
              <w:t>Время выполнения (мин)</w:t>
            </w:r>
          </w:p>
        </w:tc>
        <w:tc>
          <w:tcPr>
            <w:tcW w:w="2732" w:type="dxa"/>
          </w:tcPr>
          <w:p w14:paraId="2A4A3360" w14:textId="1500325C" w:rsidR="00EA7A7B" w:rsidRDefault="00EA7A7B" w:rsidP="00BC435A">
            <w:pPr>
              <w:jc w:val="center"/>
            </w:pPr>
            <w:r>
              <w:t>Критерии</w:t>
            </w:r>
            <w:r w:rsidR="00BC435A">
              <w:t xml:space="preserve"> оценки</w:t>
            </w:r>
          </w:p>
          <w:p w14:paraId="280430A9" w14:textId="64102579" w:rsidR="00EA7A7B" w:rsidRDefault="00EA7A7B" w:rsidP="00BF32EF"/>
        </w:tc>
      </w:tr>
      <w:tr w:rsidR="00BF32EF" w14:paraId="15E0A553" w14:textId="77777777" w:rsidTr="001756FF">
        <w:tc>
          <w:tcPr>
            <w:tcW w:w="3859" w:type="dxa"/>
          </w:tcPr>
          <w:p w14:paraId="2870E62C" w14:textId="66331274" w:rsidR="00BF32EF" w:rsidRDefault="00BF32EF" w:rsidP="00BC435A">
            <w:pPr>
              <w:jc w:val="center"/>
            </w:pPr>
            <w:r>
              <w:t>1</w:t>
            </w:r>
          </w:p>
        </w:tc>
        <w:tc>
          <w:tcPr>
            <w:tcW w:w="6095" w:type="dxa"/>
          </w:tcPr>
          <w:p w14:paraId="0E3AF4F6" w14:textId="5057D9E9" w:rsidR="00BF32EF" w:rsidRDefault="00BF32EF" w:rsidP="00BC435A">
            <w:pPr>
              <w:jc w:val="center"/>
            </w:pPr>
            <w:r>
              <w:t>2</w:t>
            </w:r>
          </w:p>
        </w:tc>
        <w:tc>
          <w:tcPr>
            <w:tcW w:w="1461" w:type="dxa"/>
          </w:tcPr>
          <w:p w14:paraId="06D44615" w14:textId="554F9D74" w:rsidR="00BF32EF" w:rsidRPr="00BC435A" w:rsidRDefault="00BF32EF" w:rsidP="00BC435A">
            <w:pPr>
              <w:jc w:val="center"/>
            </w:pPr>
            <w:r>
              <w:t>3</w:t>
            </w:r>
          </w:p>
        </w:tc>
        <w:tc>
          <w:tcPr>
            <w:tcW w:w="2732" w:type="dxa"/>
          </w:tcPr>
          <w:p w14:paraId="18913666" w14:textId="6A5854DD" w:rsidR="00BF32EF" w:rsidRDefault="00BF32EF" w:rsidP="00BC435A">
            <w:pPr>
              <w:jc w:val="center"/>
            </w:pPr>
            <w:r>
              <w:t>4</w:t>
            </w:r>
          </w:p>
        </w:tc>
      </w:tr>
      <w:tr w:rsidR="00EA7A7B" w14:paraId="709D93F1" w14:textId="77777777" w:rsidTr="001756FF">
        <w:tc>
          <w:tcPr>
            <w:tcW w:w="3859" w:type="dxa"/>
          </w:tcPr>
          <w:p w14:paraId="42890BB8" w14:textId="77777777" w:rsidR="00EA7A7B" w:rsidRDefault="00D40B98" w:rsidP="00EA7A7B">
            <w:r>
              <w:t xml:space="preserve">А. </w:t>
            </w:r>
            <w:r w:rsidR="00EA7A7B">
              <w:t>Задание закрытого типа на установление соответствия</w:t>
            </w:r>
          </w:p>
          <w:p w14:paraId="1829AF2A" w14:textId="77777777" w:rsidR="000035AE" w:rsidRDefault="000035AE" w:rsidP="00EA7A7B"/>
          <w:p w14:paraId="3C33A551" w14:textId="1231946F" w:rsidR="000035AE" w:rsidRDefault="000035AE" w:rsidP="00496B61">
            <w:pPr>
              <w:jc w:val="center"/>
            </w:pPr>
            <w:r>
              <w:t>4</w:t>
            </w:r>
          </w:p>
        </w:tc>
        <w:tc>
          <w:tcPr>
            <w:tcW w:w="6095" w:type="dxa"/>
          </w:tcPr>
          <w:p w14:paraId="369580BC" w14:textId="77777777" w:rsidR="00EA7A7B" w:rsidRDefault="00EA7A7B" w:rsidP="00EA7A7B">
            <w: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20787282" w14:textId="77777777" w:rsidR="00EA7A7B" w:rsidRDefault="00EA7A7B" w:rsidP="00EA7A7B">
            <w: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47CDA045" w14:textId="77777777" w:rsidR="00EA7A7B" w:rsidRDefault="00EA7A7B" w:rsidP="00EA7A7B">
            <w:r>
              <w:t xml:space="preserve">3. Сопоставить элементы списка 1 с элементами списка 2, сформировать пары элементов. </w:t>
            </w:r>
          </w:p>
          <w:p w14:paraId="2459EEA4" w14:textId="368A5600" w:rsidR="00EA7A7B" w:rsidRDefault="00EA7A7B" w:rsidP="00EA7A7B">
            <w: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461" w:type="dxa"/>
          </w:tcPr>
          <w:p w14:paraId="2924D7BB" w14:textId="7B4009F0" w:rsidR="00EA7A7B" w:rsidRDefault="00BC435A" w:rsidP="00BC435A">
            <w:pPr>
              <w:jc w:val="center"/>
            </w:pPr>
            <w:r>
              <w:t>1-5</w:t>
            </w:r>
          </w:p>
        </w:tc>
        <w:tc>
          <w:tcPr>
            <w:tcW w:w="2732" w:type="dxa"/>
          </w:tcPr>
          <w:p w14:paraId="75F57B98" w14:textId="02225277" w:rsidR="00EA7A7B" w:rsidRDefault="00EA7A7B" w:rsidP="00EA7A7B">
            <w:r>
              <w:t>1 б — полное правильное соответствие</w:t>
            </w:r>
            <w:r w:rsidR="00BC435A">
              <w:t>;</w:t>
            </w:r>
          </w:p>
          <w:p w14:paraId="0574E5B9" w14:textId="5D7239DA" w:rsidR="00EA7A7B" w:rsidRDefault="00BC435A" w:rsidP="00EA7A7B">
            <w:r w:rsidRPr="00BC435A">
              <w:t>0 б — остальные случаи</w:t>
            </w:r>
          </w:p>
        </w:tc>
      </w:tr>
      <w:tr w:rsidR="00EA7A7B" w14:paraId="3D7ED01E" w14:textId="43CB900C" w:rsidTr="001756FF">
        <w:tc>
          <w:tcPr>
            <w:tcW w:w="3859" w:type="dxa"/>
          </w:tcPr>
          <w:p w14:paraId="2082A98D" w14:textId="77777777" w:rsidR="00EA7A7B" w:rsidRDefault="00D40B98" w:rsidP="00EA7A7B">
            <w:r>
              <w:t xml:space="preserve">Б. </w:t>
            </w:r>
            <w:r w:rsidR="00EA7A7B">
              <w:t>Задание закрытого типа на установление последовательности</w:t>
            </w:r>
          </w:p>
          <w:p w14:paraId="108D3678" w14:textId="77777777" w:rsidR="000035AE" w:rsidRDefault="000035AE" w:rsidP="00EA7A7B"/>
          <w:p w14:paraId="19AF4A9C" w14:textId="146F58B0" w:rsidR="000035AE" w:rsidRDefault="000035AE" w:rsidP="00496B61">
            <w:pPr>
              <w:jc w:val="center"/>
            </w:pPr>
            <w:r>
              <w:t>4</w:t>
            </w:r>
          </w:p>
        </w:tc>
        <w:tc>
          <w:tcPr>
            <w:tcW w:w="6095" w:type="dxa"/>
          </w:tcPr>
          <w:p w14:paraId="74CE091A" w14:textId="77777777" w:rsidR="00EA7A7B" w:rsidRDefault="00EA7A7B" w:rsidP="00EA7A7B">
            <w: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1F4020C2" w14:textId="77777777" w:rsidR="00EA7A7B" w:rsidRDefault="00EA7A7B" w:rsidP="00EA7A7B">
            <w:r>
              <w:t xml:space="preserve">2. Внимательно прочитать предложенные варианты ответа. </w:t>
            </w:r>
          </w:p>
          <w:p w14:paraId="7A35851F" w14:textId="77777777" w:rsidR="00EA7A7B" w:rsidRDefault="00EA7A7B" w:rsidP="00EA7A7B">
            <w:r>
              <w:t xml:space="preserve">3. Построить верную последовательность из предложенных элементов. </w:t>
            </w:r>
          </w:p>
          <w:p w14:paraId="7240DD83" w14:textId="3FEEFCC3" w:rsidR="00EA7A7B" w:rsidRDefault="00EA7A7B" w:rsidP="00EA7A7B">
            <w: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r w:rsidR="00F13C87">
              <w:t xml:space="preserve">например, </w:t>
            </w:r>
            <w:r>
              <w:t xml:space="preserve"> </w:t>
            </w:r>
            <w:r w:rsidR="00F13C87">
              <w:t>4</w:t>
            </w:r>
            <w:r>
              <w:t>135)</w:t>
            </w:r>
          </w:p>
        </w:tc>
        <w:tc>
          <w:tcPr>
            <w:tcW w:w="1461" w:type="dxa"/>
          </w:tcPr>
          <w:p w14:paraId="16CAE189" w14:textId="6CC4133E" w:rsidR="00EA7A7B" w:rsidRDefault="00BC435A" w:rsidP="00BC435A">
            <w:pPr>
              <w:jc w:val="center"/>
            </w:pPr>
            <w:r>
              <w:t>1-5</w:t>
            </w:r>
          </w:p>
        </w:tc>
        <w:tc>
          <w:tcPr>
            <w:tcW w:w="2732" w:type="dxa"/>
          </w:tcPr>
          <w:p w14:paraId="7361EF3A" w14:textId="056B7BA3" w:rsidR="00EA7A7B" w:rsidRDefault="00EA7A7B" w:rsidP="00EA7A7B">
            <w:r w:rsidRPr="00EA7A7B">
              <w:t>1 б — полное правильное соответствие; 0 б — остальные случаи</w:t>
            </w:r>
          </w:p>
        </w:tc>
      </w:tr>
      <w:tr w:rsidR="00EA7A7B" w14:paraId="2AFEF211" w14:textId="0F23803B" w:rsidTr="001756FF">
        <w:tc>
          <w:tcPr>
            <w:tcW w:w="3859" w:type="dxa"/>
          </w:tcPr>
          <w:p w14:paraId="2C2E7710" w14:textId="77777777" w:rsidR="00EA7A7B" w:rsidRDefault="00D40B98" w:rsidP="00EA7A7B">
            <w:r>
              <w:t xml:space="preserve">В. </w:t>
            </w:r>
            <w:r w:rsidR="00EA7A7B">
              <w:t>Задание комбинированного типа с выбором одного верного ответа из четырех предложенных и обоснованием выбора</w:t>
            </w:r>
          </w:p>
          <w:p w14:paraId="75D6DE96" w14:textId="77777777" w:rsidR="000035AE" w:rsidRDefault="000035AE" w:rsidP="00EA7A7B"/>
          <w:p w14:paraId="4502ED88" w14:textId="4F26092B" w:rsidR="000035AE" w:rsidRDefault="000035AE" w:rsidP="00496B61">
            <w:pPr>
              <w:jc w:val="center"/>
            </w:pPr>
            <w:r>
              <w:t>4</w:t>
            </w:r>
          </w:p>
        </w:tc>
        <w:tc>
          <w:tcPr>
            <w:tcW w:w="6095" w:type="dxa"/>
          </w:tcPr>
          <w:p w14:paraId="1C5F640F" w14:textId="77777777" w:rsidR="00EA7A7B" w:rsidRDefault="00EA7A7B" w:rsidP="00EA7A7B">
            <w: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128E4B46" w14:textId="77777777" w:rsidR="00EA7A7B" w:rsidRDefault="00EA7A7B" w:rsidP="00EA7A7B">
            <w:r>
              <w:t xml:space="preserve">2. Внимательно прочитать предложенные варианты ответа. </w:t>
            </w:r>
          </w:p>
          <w:p w14:paraId="77EA7C44" w14:textId="77777777" w:rsidR="00EA7A7B" w:rsidRDefault="00EA7A7B" w:rsidP="00EA7A7B">
            <w:r>
              <w:t>3. Выбрать один ответ</w:t>
            </w:r>
            <w:r w:rsidRPr="00D43F36">
              <w:rPr>
                <w:color w:val="FF0000"/>
              </w:rPr>
              <w:t xml:space="preserve">, наиболее </w:t>
            </w:r>
            <w:r>
              <w:t xml:space="preserve">верный. </w:t>
            </w:r>
          </w:p>
          <w:p w14:paraId="79AE339C" w14:textId="77777777" w:rsidR="00EA7A7B" w:rsidRDefault="00EA7A7B" w:rsidP="00EA7A7B">
            <w: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461" w:type="dxa"/>
          </w:tcPr>
          <w:p w14:paraId="72830CD9" w14:textId="2A8CA76A" w:rsidR="00EA7A7B" w:rsidRDefault="00BC435A" w:rsidP="00BC435A">
            <w:pPr>
              <w:jc w:val="center"/>
            </w:pPr>
            <w:r>
              <w:t>1-</w:t>
            </w:r>
            <w:r w:rsidR="001756FF">
              <w:t>5</w:t>
            </w:r>
          </w:p>
        </w:tc>
        <w:tc>
          <w:tcPr>
            <w:tcW w:w="2732" w:type="dxa"/>
          </w:tcPr>
          <w:p w14:paraId="61BC79DA" w14:textId="77777777" w:rsidR="00BC435A" w:rsidRDefault="00BC435A" w:rsidP="00BC435A">
            <w:r>
              <w:t xml:space="preserve">Правильный ответ и правильное обоснование - 2 балла; </w:t>
            </w:r>
          </w:p>
          <w:p w14:paraId="169B8CB2" w14:textId="77777777" w:rsidR="00BC435A" w:rsidRDefault="00BC435A" w:rsidP="00BC435A">
            <w:r>
              <w:t xml:space="preserve">Правильный ответ и неточное обоснование - 1 балл; </w:t>
            </w:r>
          </w:p>
          <w:p w14:paraId="5FFB0A29" w14:textId="68713CBD" w:rsidR="00EA7A7B" w:rsidRDefault="00BC435A" w:rsidP="00BC435A">
            <w:r>
              <w:t>Неправильный ответ - 0 баллов</w:t>
            </w:r>
          </w:p>
        </w:tc>
      </w:tr>
      <w:bookmarkEnd w:id="1"/>
      <w:tr w:rsidR="00EA7A7B" w14:paraId="35CFF07A" w14:textId="3CC19F9C" w:rsidTr="001756FF">
        <w:tc>
          <w:tcPr>
            <w:tcW w:w="3859" w:type="dxa"/>
          </w:tcPr>
          <w:p w14:paraId="3D5AA0D6" w14:textId="77777777" w:rsidR="00EA7A7B" w:rsidRDefault="00B35282" w:rsidP="00EA7A7B">
            <w:r>
              <w:lastRenderedPageBreak/>
              <w:t xml:space="preserve">Г. </w:t>
            </w:r>
            <w:r w:rsidR="00EA7A7B" w:rsidRPr="00D115AC">
              <w:t xml:space="preserve">Задание комбинированного типа с выбором нескольких вариантов ответа из предложенных и развернутым обоснованием выбора </w:t>
            </w:r>
          </w:p>
          <w:p w14:paraId="16E0CFD3" w14:textId="77777777" w:rsidR="000035AE" w:rsidRDefault="000035AE" w:rsidP="00EA7A7B"/>
          <w:p w14:paraId="11993C89" w14:textId="499184C1" w:rsidR="000035AE" w:rsidRDefault="000035AE" w:rsidP="00496B61">
            <w:pPr>
              <w:jc w:val="center"/>
            </w:pPr>
            <w:r>
              <w:t>4</w:t>
            </w:r>
          </w:p>
        </w:tc>
        <w:tc>
          <w:tcPr>
            <w:tcW w:w="6095" w:type="dxa"/>
          </w:tcPr>
          <w:p w14:paraId="3EB41CC0" w14:textId="77777777" w:rsidR="00EA7A7B" w:rsidRDefault="00EA7A7B" w:rsidP="00EA7A7B">
            <w:r w:rsidRPr="00D115AC"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1EBFC872" w14:textId="77777777" w:rsidR="00EA7A7B" w:rsidRDefault="00EA7A7B" w:rsidP="00EA7A7B">
            <w:r w:rsidRPr="00D115AC">
              <w:t xml:space="preserve">2. Внимательно прочитать предложенные варианты ответа. </w:t>
            </w:r>
          </w:p>
          <w:p w14:paraId="3E7976F6" w14:textId="77777777" w:rsidR="00EA7A7B" w:rsidRDefault="00EA7A7B" w:rsidP="00EA7A7B">
            <w:r w:rsidRPr="00D115AC">
              <w:t xml:space="preserve">3. Выбрать несколько верных вариантов ответов (2 или 3). </w:t>
            </w:r>
          </w:p>
          <w:p w14:paraId="54D58206" w14:textId="77777777" w:rsidR="00EA7A7B" w:rsidRDefault="00EA7A7B" w:rsidP="00EA7A7B">
            <w:r w:rsidRPr="00D115AC"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1DEA0509" w14:textId="77777777" w:rsidR="00EA7A7B" w:rsidRDefault="00EA7A7B" w:rsidP="00EA7A7B">
            <w:r w:rsidRPr="00D115AC">
              <w:t>5. Записать аргументы, обосновывающие выбор каждого из ответов</w:t>
            </w:r>
          </w:p>
        </w:tc>
        <w:tc>
          <w:tcPr>
            <w:tcW w:w="1461" w:type="dxa"/>
          </w:tcPr>
          <w:p w14:paraId="56CB90C9" w14:textId="06C386CA" w:rsidR="00EA7A7B" w:rsidRPr="00D115AC" w:rsidRDefault="00BC435A" w:rsidP="00BC435A">
            <w:pPr>
              <w:jc w:val="center"/>
            </w:pPr>
            <w:r>
              <w:t>1-5</w:t>
            </w:r>
          </w:p>
        </w:tc>
        <w:tc>
          <w:tcPr>
            <w:tcW w:w="2732" w:type="dxa"/>
          </w:tcPr>
          <w:p w14:paraId="77699D59" w14:textId="77777777" w:rsidR="00BC435A" w:rsidRDefault="00BC435A" w:rsidP="00BC435A">
            <w:r>
              <w:t xml:space="preserve">Правильный ответ и правильное обоснование - 2 балла; </w:t>
            </w:r>
          </w:p>
          <w:p w14:paraId="29C65EB6" w14:textId="77777777" w:rsidR="00BC435A" w:rsidRDefault="00BC435A" w:rsidP="00BC435A">
            <w:r>
              <w:t xml:space="preserve">Правильный ответ и неточное обоснование - 1 балл; </w:t>
            </w:r>
          </w:p>
          <w:p w14:paraId="6B14FFE8" w14:textId="3A2C3DDD" w:rsidR="00EA7A7B" w:rsidRPr="00D115AC" w:rsidRDefault="00BC435A" w:rsidP="00BC435A">
            <w:r>
              <w:t>Неправильный ответ - 0 баллов</w:t>
            </w:r>
          </w:p>
        </w:tc>
      </w:tr>
      <w:tr w:rsidR="00EA7A7B" w14:paraId="6BC98683" w14:textId="1FAA5820" w:rsidTr="001756FF">
        <w:tc>
          <w:tcPr>
            <w:tcW w:w="3859" w:type="dxa"/>
          </w:tcPr>
          <w:p w14:paraId="599E5F54" w14:textId="77777777" w:rsidR="00EA7A7B" w:rsidRDefault="00B35282" w:rsidP="00EA7A7B">
            <w:r>
              <w:t xml:space="preserve">Д. </w:t>
            </w:r>
            <w:r w:rsidR="00EA7A7B">
              <w:t>Задание открытого типа с развернутым ответом</w:t>
            </w:r>
          </w:p>
          <w:p w14:paraId="682E10CB" w14:textId="77777777" w:rsidR="000035AE" w:rsidRDefault="000035AE" w:rsidP="00EA7A7B"/>
          <w:p w14:paraId="054959BB" w14:textId="4A472206" w:rsidR="000035AE" w:rsidRDefault="000035AE" w:rsidP="00496B61">
            <w:pPr>
              <w:jc w:val="center"/>
            </w:pPr>
            <w:r>
              <w:t>2</w:t>
            </w:r>
          </w:p>
        </w:tc>
        <w:tc>
          <w:tcPr>
            <w:tcW w:w="6095" w:type="dxa"/>
          </w:tcPr>
          <w:p w14:paraId="6A041381" w14:textId="77777777" w:rsidR="00EA7A7B" w:rsidRDefault="00EA7A7B" w:rsidP="00EA7A7B">
            <w:r>
              <w:t xml:space="preserve">1. Внимательно прочитать текст задания и понять суть вопроса. </w:t>
            </w:r>
          </w:p>
          <w:p w14:paraId="396D1B06" w14:textId="77777777" w:rsidR="00EA7A7B" w:rsidRDefault="00EA7A7B" w:rsidP="00EA7A7B">
            <w:r>
              <w:t xml:space="preserve">2. Продумать логику и полноту ответа. </w:t>
            </w:r>
          </w:p>
          <w:p w14:paraId="29B282E2" w14:textId="77777777" w:rsidR="00EA7A7B" w:rsidRDefault="00EA7A7B" w:rsidP="00EA7A7B">
            <w:r>
              <w:t xml:space="preserve">3. Записать ответ, используя четкие компактные формулировки. </w:t>
            </w:r>
          </w:p>
          <w:p w14:paraId="4053D970" w14:textId="77777777" w:rsidR="00EA7A7B" w:rsidRDefault="00EA7A7B" w:rsidP="00EA7A7B">
            <w:r>
              <w:t>4. В случае расчетной задачи записать решение и ответ</w:t>
            </w:r>
          </w:p>
        </w:tc>
        <w:tc>
          <w:tcPr>
            <w:tcW w:w="1461" w:type="dxa"/>
          </w:tcPr>
          <w:p w14:paraId="3981944F" w14:textId="02C57E2E" w:rsidR="00EA7A7B" w:rsidRDefault="00BC435A" w:rsidP="00BC435A">
            <w:pPr>
              <w:jc w:val="center"/>
            </w:pPr>
            <w:r>
              <w:t>До 10</w:t>
            </w:r>
          </w:p>
        </w:tc>
        <w:tc>
          <w:tcPr>
            <w:tcW w:w="2732" w:type="dxa"/>
          </w:tcPr>
          <w:p w14:paraId="35CF5C06" w14:textId="7A0A7CF2" w:rsidR="00BC435A" w:rsidRDefault="00BC435A" w:rsidP="00BC435A">
            <w:r>
              <w:t>Полный правильный ответ -3 балла; если допущена</w:t>
            </w:r>
          </w:p>
          <w:p w14:paraId="6F0A2619" w14:textId="77777777" w:rsidR="00BC435A" w:rsidRDefault="00BC435A" w:rsidP="00BC435A">
            <w:r>
              <w:t>одна ошибка/неточность /</w:t>
            </w:r>
          </w:p>
          <w:p w14:paraId="736477B4" w14:textId="77777777" w:rsidR="00BC435A" w:rsidRDefault="00BC435A" w:rsidP="00BC435A">
            <w:r>
              <w:t>ответ правильный,</w:t>
            </w:r>
          </w:p>
          <w:p w14:paraId="70512082" w14:textId="77777777" w:rsidR="00BC435A" w:rsidRDefault="00BC435A" w:rsidP="00BC435A">
            <w:r>
              <w:t>но не полный — 1 балл,</w:t>
            </w:r>
          </w:p>
          <w:p w14:paraId="73591F9F" w14:textId="77777777" w:rsidR="00BC435A" w:rsidRDefault="00BC435A" w:rsidP="00BC435A">
            <w:r>
              <w:t>если допущено более одной</w:t>
            </w:r>
          </w:p>
          <w:p w14:paraId="3D1F1577" w14:textId="77777777" w:rsidR="00BC435A" w:rsidRDefault="00BC435A" w:rsidP="00BC435A">
            <w:r>
              <w:t>ошибки / ответ неправильный /</w:t>
            </w:r>
          </w:p>
          <w:p w14:paraId="6C875610" w14:textId="77777777" w:rsidR="00BC435A" w:rsidRDefault="00BC435A" w:rsidP="00BC435A">
            <w:r>
              <w:t>ответ отсутствует — 0 баллов.</w:t>
            </w:r>
          </w:p>
          <w:p w14:paraId="65038C61" w14:textId="4AD4B4C4" w:rsidR="00EA7A7B" w:rsidRDefault="00EA7A7B" w:rsidP="00BC435A"/>
        </w:tc>
      </w:tr>
    </w:tbl>
    <w:p w14:paraId="24975B67" w14:textId="77777777" w:rsidR="00D240BB" w:rsidRDefault="00D240BB" w:rsidP="00EA7A7B">
      <w:pPr>
        <w:widowControl w:val="0"/>
      </w:pPr>
    </w:p>
    <w:p w14:paraId="56360458" w14:textId="77777777" w:rsidR="00443668" w:rsidRDefault="00443668" w:rsidP="00EA7A7B">
      <w:pPr>
        <w:widowControl w:val="0"/>
        <w:rPr>
          <w:b/>
          <w:sz w:val="32"/>
          <w:szCs w:val="32"/>
        </w:rPr>
      </w:pPr>
    </w:p>
    <w:bookmarkEnd w:id="2"/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345E2305" w:rsidR="00B800A6" w:rsidRDefault="00B800A6" w:rsidP="00EA7A7B">
      <w:pPr>
        <w:widowControl w:val="0"/>
        <w:rPr>
          <w:b/>
          <w:sz w:val="32"/>
          <w:szCs w:val="32"/>
        </w:rPr>
      </w:pPr>
    </w:p>
    <w:p w14:paraId="1A7247D1" w14:textId="2D39DDF7" w:rsidR="0095235B" w:rsidRDefault="0095235B" w:rsidP="00EA7A7B">
      <w:pPr>
        <w:widowControl w:val="0"/>
        <w:rPr>
          <w:b/>
          <w:sz w:val="32"/>
          <w:szCs w:val="32"/>
        </w:rPr>
      </w:pPr>
    </w:p>
    <w:p w14:paraId="200519AF" w14:textId="77777777" w:rsidR="0095235B" w:rsidRDefault="0095235B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5726A34F" w14:textId="2F8E087D" w:rsidR="00D240BB" w:rsidRPr="005E1ED7" w:rsidRDefault="00443668" w:rsidP="00EA7A7B">
      <w:pPr>
        <w:widowControl w:val="0"/>
        <w:rPr>
          <w:b/>
          <w:sz w:val="28"/>
          <w:szCs w:val="28"/>
        </w:rPr>
      </w:pPr>
      <w:bookmarkStart w:id="3" w:name="_Hlk190429529"/>
      <w:bookmarkStart w:id="4" w:name="_Hlk190429461"/>
      <w:bookmarkStart w:id="5" w:name="_Hlk190429260"/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иагностических задани</w:t>
      </w:r>
      <w:r w:rsidRPr="005E1ED7">
        <w:rPr>
          <w:b/>
          <w:sz w:val="28"/>
          <w:szCs w:val="28"/>
        </w:rPr>
        <w:t>я</w:t>
      </w:r>
    </w:p>
    <w:p w14:paraId="6DC09E2B" w14:textId="1E1018A6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Дисциплина:</w:t>
      </w:r>
      <w:r w:rsidR="003B40AB">
        <w:rPr>
          <w:b/>
          <w:sz w:val="28"/>
          <w:szCs w:val="28"/>
        </w:rPr>
        <w:t xml:space="preserve"> </w:t>
      </w:r>
      <w:r w:rsidR="003B40AB" w:rsidRPr="003B40AB">
        <w:rPr>
          <w:b/>
          <w:sz w:val="28"/>
          <w:szCs w:val="28"/>
          <w:u w:val="single"/>
        </w:rPr>
        <w:t>О</w:t>
      </w:r>
      <w:r w:rsidR="00620AC5">
        <w:rPr>
          <w:b/>
          <w:sz w:val="28"/>
          <w:szCs w:val="28"/>
          <w:u w:val="single"/>
        </w:rPr>
        <w:t>сновы теории надежности</w:t>
      </w:r>
    </w:p>
    <w:p w14:paraId="3144C402" w14:textId="4114EF81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3B40AB">
        <w:rPr>
          <w:b/>
          <w:sz w:val="28"/>
          <w:szCs w:val="28"/>
        </w:rPr>
        <w:t xml:space="preserve">а </w:t>
      </w:r>
      <w:proofErr w:type="spellStart"/>
      <w:r w:rsidR="00620AC5" w:rsidRPr="00DB3446">
        <w:rPr>
          <w:b/>
          <w:sz w:val="28"/>
          <w:szCs w:val="28"/>
          <w:u w:val="single"/>
        </w:rPr>
        <w:t>ПСЖД</w:t>
      </w:r>
      <w:r w:rsidR="00DB3446" w:rsidRPr="00DB3446">
        <w:rPr>
          <w:b/>
          <w:sz w:val="28"/>
          <w:szCs w:val="28"/>
          <w:u w:val="single"/>
        </w:rPr>
        <w:t>гв</w:t>
      </w:r>
      <w:proofErr w:type="spellEnd"/>
    </w:p>
    <w:bookmarkEnd w:id="3"/>
    <w:p w14:paraId="34207693" w14:textId="77777777" w:rsidR="00443668" w:rsidRPr="005E1ED7" w:rsidRDefault="00443668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6" w:name="_Hlk190429578"/>
            <w:bookmarkStart w:id="7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D240BB" w:rsidRPr="001A3A7C" w14:paraId="506969DF" w14:textId="77777777" w:rsidTr="002C4839">
        <w:trPr>
          <w:trHeight w:val="57"/>
        </w:trPr>
        <w:tc>
          <w:tcPr>
            <w:tcW w:w="675" w:type="dxa"/>
          </w:tcPr>
          <w:p w14:paraId="3B0CB997" w14:textId="77777777" w:rsidR="00D240BB" w:rsidRPr="00765029" w:rsidRDefault="00D240BB" w:rsidP="002C483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2C2883A1" w:rsidR="00D240BB" w:rsidRPr="006B2F8A" w:rsidRDefault="006B2F8A" w:rsidP="00137648">
            <w:pPr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74B39D33" w14:textId="6BE9B24C" w:rsidR="00D240BB" w:rsidRPr="006B2F8A" w:rsidRDefault="006B2F8A" w:rsidP="00137648">
            <w:pPr>
              <w:rPr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t xml:space="preserve">ОПК-4.3 - Использует методы расчета </w:t>
            </w:r>
            <w:r w:rsidRPr="00620AC5">
              <w:rPr>
                <w:iCs/>
                <w:sz w:val="22"/>
                <w:szCs w:val="22"/>
                <w:highlight w:val="cyan"/>
              </w:rPr>
              <w:t>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4D60B472" w14:textId="77777777" w:rsidR="00E554F2" w:rsidRPr="00E554F2" w:rsidRDefault="00E554F2" w:rsidP="00E554F2">
            <w:r w:rsidRPr="00E554F2">
              <w:rPr>
                <w:color w:val="000000"/>
                <w:sz w:val="22"/>
                <w:szCs w:val="22"/>
              </w:rPr>
              <w:t>Б1.О.26</w:t>
            </w:r>
          </w:p>
          <w:p w14:paraId="11F74AB7" w14:textId="77777777" w:rsidR="00E554F2" w:rsidRPr="00E554F2" w:rsidRDefault="00E554F2" w:rsidP="00E554F2">
            <w:r w:rsidRPr="00E554F2">
              <w:rPr>
                <w:color w:val="000000"/>
                <w:sz w:val="22"/>
                <w:szCs w:val="22"/>
              </w:rPr>
              <w:t>Основы теории надежности</w:t>
            </w:r>
          </w:p>
          <w:p w14:paraId="3B89614F" w14:textId="41AAAAE4" w:rsidR="00D240BB" w:rsidRPr="006B2F8A" w:rsidRDefault="00D240BB" w:rsidP="0013764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2066EAFE" w14:textId="77777777" w:rsidR="00D240BB" w:rsidRPr="006B2F8A" w:rsidRDefault="00D240BB" w:rsidP="002C483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2F53BA92" w14:textId="4DA0DBF8" w:rsidR="00137648" w:rsidRPr="006B2F8A" w:rsidRDefault="00137648" w:rsidP="002C483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 w:rsidR="006B2F8A">
              <w:rPr>
                <w:sz w:val="22"/>
                <w:szCs w:val="22"/>
              </w:rPr>
              <w:t xml:space="preserve"> </w:t>
            </w:r>
            <w:r w:rsidR="006B2F8A" w:rsidRPr="006B2F8A">
              <w:rPr>
                <w:rFonts w:eastAsiaTheme="minorEastAsia"/>
              </w:rPr>
              <w:t xml:space="preserve"> </w:t>
            </w:r>
            <w:r w:rsidR="006B2F8A"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="006B2F8A" w:rsidRPr="009962C9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="006B2F8A"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5CB96DF2" w14:textId="77777777" w:rsidR="00137648" w:rsidRPr="006B2F8A" w:rsidRDefault="00137648" w:rsidP="002C4839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4CD1D69D" w14:textId="77777777" w:rsidR="00137648" w:rsidRPr="006B2F8A" w:rsidRDefault="00137648" w:rsidP="002C4839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0A9FDFF2" w14:textId="50BBB9C0" w:rsidR="00D240BB" w:rsidRPr="006B2F8A" w:rsidRDefault="00D240BB" w:rsidP="002C483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325F0867" w14:textId="25E02F4F" w:rsidR="00137648" w:rsidRPr="006B2F8A" w:rsidRDefault="00D240BB" w:rsidP="0013764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="006B2F8A" w:rsidRPr="006B2F8A">
              <w:rPr>
                <w:rFonts w:eastAsiaTheme="minorEastAsia"/>
                <w:iCs/>
              </w:rPr>
              <w:t xml:space="preserve"> </w:t>
            </w:r>
            <w:r w:rsidR="006B2F8A" w:rsidRPr="006B2F8A">
              <w:rPr>
                <w:iCs/>
                <w:sz w:val="22"/>
                <w:szCs w:val="22"/>
              </w:rPr>
              <w:t xml:space="preserve">рассчитывать показатели надежности технических </w:t>
            </w:r>
            <w:r w:rsidR="006B2F8A" w:rsidRPr="006B2F8A">
              <w:rPr>
                <w:iCs/>
                <w:sz w:val="22"/>
                <w:szCs w:val="22"/>
              </w:rPr>
              <w:lastRenderedPageBreak/>
              <w:t>объектов с использованием статистических и аналитических методов</w:t>
            </w:r>
            <w:r w:rsidR="006B2F8A" w:rsidRPr="006B2F8A">
              <w:rPr>
                <w:sz w:val="22"/>
                <w:szCs w:val="22"/>
              </w:rPr>
              <w:t>.</w:t>
            </w:r>
          </w:p>
          <w:p w14:paraId="02D227D2" w14:textId="2923130A" w:rsidR="00D240BB" w:rsidRPr="006B2F8A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14:paraId="534E52F1" w14:textId="77777777" w:rsidR="00D240BB" w:rsidRPr="00C64DB5" w:rsidRDefault="00D240BB" w:rsidP="002C483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ED0D578" w14:textId="77777777" w:rsidR="00D240BB" w:rsidRPr="00C64DB5" w:rsidRDefault="00D240BB" w:rsidP="002C4839">
            <w:pPr>
              <w:widowControl w:val="0"/>
              <w:rPr>
                <w:i/>
                <w:sz w:val="22"/>
                <w:szCs w:val="22"/>
              </w:rPr>
            </w:pPr>
          </w:p>
          <w:p w14:paraId="41D47573" w14:textId="2F74490A" w:rsidR="00137648" w:rsidRDefault="00D240BB" w:rsidP="002C4839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 w:rsidR="00C444D6">
              <w:rPr>
                <w:sz w:val="22"/>
                <w:szCs w:val="22"/>
              </w:rPr>
              <w:t xml:space="preserve"> </w:t>
            </w:r>
            <w:r w:rsidR="00C444D6" w:rsidRPr="009962C9">
              <w:rPr>
                <w:sz w:val="22"/>
                <w:szCs w:val="22"/>
                <w:highlight w:val="cyan"/>
              </w:rPr>
              <w:t>признак классификации отказа</w:t>
            </w:r>
            <w:r w:rsidR="00C444D6">
              <w:rPr>
                <w:sz w:val="22"/>
                <w:szCs w:val="22"/>
              </w:rPr>
              <w:t xml:space="preserve"> с его видом:</w:t>
            </w:r>
          </w:p>
          <w:p w14:paraId="2F1AF533" w14:textId="0EAAA60E" w:rsidR="00D240BB" w:rsidRPr="00BD32F5" w:rsidRDefault="00D240BB" w:rsidP="002C4839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240BB" w:rsidRPr="00BD32F5" w14:paraId="0747680E" w14:textId="77777777" w:rsidTr="002C4839">
              <w:trPr>
                <w:trHeight w:val="453"/>
              </w:trPr>
              <w:tc>
                <w:tcPr>
                  <w:tcW w:w="2297" w:type="dxa"/>
                </w:tcPr>
                <w:p w14:paraId="383D7C5F" w14:textId="62C168F0" w:rsidR="00D240BB" w:rsidRPr="005A3BEB" w:rsidRDefault="005A3BEB" w:rsidP="00DB344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5A3BEB">
                    <w:rPr>
                      <w:szCs w:val="28"/>
                    </w:rPr>
                    <w:t>Признак классификации</w:t>
                  </w:r>
                </w:p>
              </w:tc>
              <w:tc>
                <w:tcPr>
                  <w:tcW w:w="3543" w:type="dxa"/>
                </w:tcPr>
                <w:p w14:paraId="29D90FFF" w14:textId="4CC16B2B" w:rsidR="00D240BB" w:rsidRPr="005A3BEB" w:rsidRDefault="005A3BEB" w:rsidP="00DB344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5A3BEB">
                    <w:rPr>
                      <w:szCs w:val="28"/>
                    </w:rPr>
                    <w:t>Вид отказа</w:t>
                  </w:r>
                </w:p>
              </w:tc>
            </w:tr>
            <w:tr w:rsidR="00D240BB" w:rsidRPr="00BD32F5" w14:paraId="37BD72C5" w14:textId="77777777" w:rsidTr="00137648">
              <w:trPr>
                <w:trHeight w:val="371"/>
              </w:trPr>
              <w:tc>
                <w:tcPr>
                  <w:tcW w:w="2297" w:type="dxa"/>
                </w:tcPr>
                <w:p w14:paraId="596FA053" w14:textId="10E41998" w:rsidR="00D240BB" w:rsidRPr="005A3BEB" w:rsidRDefault="00D240BB" w:rsidP="00DB3446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А) </w:t>
                  </w:r>
                  <w:r w:rsidR="006F72F6" w:rsidRPr="005A3BEB">
                    <w:rPr>
                      <w:sz w:val="20"/>
                      <w:szCs w:val="20"/>
                    </w:rPr>
                    <w:t>Характер изменения основного параметра объекта до момента возникновения отказа</w:t>
                  </w:r>
                </w:p>
              </w:tc>
              <w:tc>
                <w:tcPr>
                  <w:tcW w:w="3543" w:type="dxa"/>
                </w:tcPr>
                <w:p w14:paraId="2A6675AF" w14:textId="7DDF7C69" w:rsidR="00D240BB" w:rsidRPr="005A3BEB" w:rsidRDefault="00D240BB" w:rsidP="00DB344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1) </w:t>
                  </w:r>
                  <w:r w:rsidR="005A3BEB">
                    <w:rPr>
                      <w:szCs w:val="28"/>
                    </w:rPr>
                    <w:t>п</w:t>
                  </w:r>
                  <w:r w:rsidR="005A3BEB" w:rsidRPr="005A3BEB">
                    <w:rPr>
                      <w:szCs w:val="28"/>
                    </w:rPr>
                    <w:t>остепенный</w:t>
                  </w:r>
                </w:p>
              </w:tc>
            </w:tr>
            <w:tr w:rsidR="00D240BB" w:rsidRPr="00BD32F5" w14:paraId="0B5946A2" w14:textId="77777777" w:rsidTr="00137648">
              <w:trPr>
                <w:trHeight w:val="275"/>
              </w:trPr>
              <w:tc>
                <w:tcPr>
                  <w:tcW w:w="2297" w:type="dxa"/>
                </w:tcPr>
                <w:p w14:paraId="79E8D23E" w14:textId="6493B06C" w:rsidR="00D240BB" w:rsidRPr="005A3BEB" w:rsidRDefault="00D240BB" w:rsidP="00DB3446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Б) </w:t>
                  </w:r>
                  <w:r w:rsidR="005A3BEB" w:rsidRPr="005A3BEB">
                    <w:rPr>
                      <w:sz w:val="20"/>
                      <w:szCs w:val="20"/>
                    </w:rPr>
                    <w:t>Наличие внешних проявлений отказа</w:t>
                  </w:r>
                </w:p>
              </w:tc>
              <w:tc>
                <w:tcPr>
                  <w:tcW w:w="3543" w:type="dxa"/>
                </w:tcPr>
                <w:p w14:paraId="52A7781B" w14:textId="01B4C0DC" w:rsidR="005A3BEB" w:rsidRPr="005A3BEB" w:rsidRDefault="00D240BB" w:rsidP="00DB344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2) </w:t>
                  </w:r>
                  <w:r w:rsidR="005A3BEB">
                    <w:rPr>
                      <w:sz w:val="20"/>
                      <w:szCs w:val="20"/>
                    </w:rPr>
                    <w:t>о</w:t>
                  </w:r>
                  <w:r w:rsidR="005A3BEB" w:rsidRPr="005A3BEB">
                    <w:rPr>
                      <w:sz w:val="20"/>
                      <w:szCs w:val="20"/>
                    </w:rPr>
                    <w:t>чевидный (явный)</w:t>
                  </w:r>
                </w:p>
                <w:p w14:paraId="73D69D31" w14:textId="3D5C46C1" w:rsidR="00D240BB" w:rsidRPr="005A3BEB" w:rsidRDefault="00D240BB" w:rsidP="00DB344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D240BB" w:rsidRPr="00BD32F5" w14:paraId="47E00B49" w14:textId="77777777" w:rsidTr="002C4839">
              <w:trPr>
                <w:trHeight w:val="400"/>
              </w:trPr>
              <w:tc>
                <w:tcPr>
                  <w:tcW w:w="2297" w:type="dxa"/>
                </w:tcPr>
                <w:p w14:paraId="7AF762A1" w14:textId="5E117010" w:rsidR="00D240BB" w:rsidRPr="005A3BEB" w:rsidRDefault="00D240BB" w:rsidP="00DB3446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>В)</w:t>
                  </w:r>
                  <w:r w:rsidR="005A3BEB" w:rsidRPr="005A3BEB">
                    <w:rPr>
                      <w:rFonts w:eastAsiaTheme="minorEastAsia"/>
                      <w:sz w:val="28"/>
                      <w:szCs w:val="28"/>
                    </w:rPr>
                    <w:t xml:space="preserve"> </w:t>
                  </w:r>
                  <w:r w:rsidR="005A3BEB" w:rsidRPr="005A3BEB">
                    <w:rPr>
                      <w:sz w:val="20"/>
                      <w:szCs w:val="20"/>
                    </w:rPr>
                    <w:t xml:space="preserve">Возможность устранения отказа </w:t>
                  </w:r>
                  <w:r w:rsidRPr="005A3BEB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3E2C1FDF" w14:textId="0E575D04" w:rsidR="005A3BEB" w:rsidRPr="005A3BEB" w:rsidRDefault="00D240BB" w:rsidP="00DB344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3) </w:t>
                  </w:r>
                  <w:r w:rsidR="005A3BEB">
                    <w:rPr>
                      <w:sz w:val="20"/>
                      <w:szCs w:val="20"/>
                    </w:rPr>
                    <w:t>в</w:t>
                  </w:r>
                  <w:r w:rsidR="005A3BEB" w:rsidRPr="005A3BEB">
                    <w:rPr>
                      <w:sz w:val="20"/>
                      <w:szCs w:val="20"/>
                    </w:rPr>
                    <w:t>незапный</w:t>
                  </w:r>
                </w:p>
                <w:p w14:paraId="7F8FBA03" w14:textId="18132977" w:rsidR="00D240BB" w:rsidRPr="005A3BEB" w:rsidRDefault="00D240BB" w:rsidP="00DB344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D240BB" w:rsidRPr="00BD32F5" w14:paraId="18A06854" w14:textId="77777777" w:rsidTr="00137648">
              <w:trPr>
                <w:trHeight w:val="287"/>
              </w:trPr>
              <w:tc>
                <w:tcPr>
                  <w:tcW w:w="2297" w:type="dxa"/>
                </w:tcPr>
                <w:p w14:paraId="791DD5A5" w14:textId="4335087E" w:rsidR="00D240BB" w:rsidRPr="005A3BEB" w:rsidRDefault="00D240BB" w:rsidP="00DB3446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Г) </w:t>
                  </w:r>
                  <w:r w:rsidR="005A3BEB" w:rsidRPr="005A3BEB">
                    <w:rPr>
                      <w:sz w:val="20"/>
                      <w:szCs w:val="20"/>
                    </w:rPr>
                    <w:t>Возможность последующего использования объекта после возникновения отказа</w:t>
                  </w:r>
                </w:p>
              </w:tc>
              <w:tc>
                <w:tcPr>
                  <w:tcW w:w="3543" w:type="dxa"/>
                </w:tcPr>
                <w:p w14:paraId="089A0AE3" w14:textId="4898128F" w:rsidR="00D240BB" w:rsidRPr="005A3BEB" w:rsidRDefault="00D240BB" w:rsidP="00DB344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4) </w:t>
                  </w:r>
                  <w:r w:rsidR="005A3BEB">
                    <w:rPr>
                      <w:sz w:val="20"/>
                      <w:szCs w:val="20"/>
                    </w:rPr>
                    <w:t>н</w:t>
                  </w:r>
                  <w:r w:rsidR="005A3BEB" w:rsidRPr="005A3BEB">
                    <w:rPr>
                      <w:sz w:val="20"/>
                      <w:szCs w:val="20"/>
                    </w:rPr>
                    <w:t>еустранимый</w:t>
                  </w:r>
                </w:p>
              </w:tc>
            </w:tr>
            <w:tr w:rsidR="00D240BB" w:rsidRPr="00BD32F5" w14:paraId="7E726C3C" w14:textId="77777777" w:rsidTr="002C4839">
              <w:trPr>
                <w:trHeight w:val="227"/>
              </w:trPr>
              <w:tc>
                <w:tcPr>
                  <w:tcW w:w="2297" w:type="dxa"/>
                </w:tcPr>
                <w:p w14:paraId="5CCF2B64" w14:textId="77777777" w:rsidR="00D240BB" w:rsidRPr="005A3BEB" w:rsidRDefault="00D240BB" w:rsidP="00DB3446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12C0831B" w14:textId="0D0CD9F5" w:rsidR="00D240BB" w:rsidRPr="005A3BEB" w:rsidRDefault="00D240BB" w:rsidP="00DB3446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5) </w:t>
                  </w:r>
                  <w:r w:rsidR="005A3BEB">
                    <w:rPr>
                      <w:sz w:val="20"/>
                      <w:szCs w:val="20"/>
                    </w:rPr>
                    <w:t>с</w:t>
                  </w:r>
                  <w:r w:rsidR="005A3BEB" w:rsidRPr="005A3BEB">
                    <w:rPr>
                      <w:sz w:val="20"/>
                      <w:szCs w:val="20"/>
                    </w:rPr>
                    <w:t>крытый (неявный)</w:t>
                  </w:r>
                  <w:r w:rsidRPr="005A3BEB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D240BB" w:rsidRPr="00BD32F5" w14:paraId="72579E4E" w14:textId="77777777" w:rsidTr="002C4839">
              <w:trPr>
                <w:trHeight w:val="182"/>
              </w:trPr>
              <w:tc>
                <w:tcPr>
                  <w:tcW w:w="2297" w:type="dxa"/>
                </w:tcPr>
                <w:p w14:paraId="06AF3A4D" w14:textId="77777777" w:rsidR="00D240BB" w:rsidRPr="005A3BEB" w:rsidRDefault="00D240BB" w:rsidP="00DB3446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0B5C633C" w14:textId="77787C8E" w:rsidR="00D240BB" w:rsidRPr="005A3BEB" w:rsidRDefault="00D240BB" w:rsidP="00DB3446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5A3BEB">
                    <w:rPr>
                      <w:sz w:val="20"/>
                      <w:szCs w:val="20"/>
                    </w:rPr>
                    <w:t xml:space="preserve">6) </w:t>
                  </w:r>
                  <w:r w:rsidR="005A3BEB">
                    <w:rPr>
                      <w:sz w:val="20"/>
                      <w:szCs w:val="20"/>
                    </w:rPr>
                    <w:t>ч</w:t>
                  </w:r>
                  <w:r w:rsidR="005A3BEB" w:rsidRPr="005A3BEB">
                    <w:rPr>
                      <w:sz w:val="20"/>
                      <w:szCs w:val="20"/>
                    </w:rPr>
                    <w:t>астичный</w:t>
                  </w:r>
                </w:p>
              </w:tc>
            </w:tr>
          </w:tbl>
          <w:p w14:paraId="2661084E" w14:textId="7811E3F4" w:rsidR="00D240BB" w:rsidRPr="001A3A7C" w:rsidRDefault="00137648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73885673" w14:textId="28A71CA9" w:rsidR="00D240BB" w:rsidRPr="001A3A7C" w:rsidRDefault="00137648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А</w:t>
            </w:r>
            <w:r w:rsidR="005A3BEB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Б</w:t>
            </w:r>
            <w:r w:rsidR="005A3BEB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>В</w:t>
            </w:r>
            <w:r w:rsidR="005A3BE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Г</w:t>
            </w:r>
            <w:r w:rsidR="005A3BEB">
              <w:rPr>
                <w:sz w:val="22"/>
                <w:szCs w:val="22"/>
              </w:rPr>
              <w:t>6</w:t>
            </w:r>
          </w:p>
        </w:tc>
      </w:tr>
      <w:tr w:rsidR="00CA2538" w:rsidRPr="001A3A7C" w14:paraId="5485ADDD" w14:textId="77777777" w:rsidTr="002C4839">
        <w:trPr>
          <w:trHeight w:val="57"/>
        </w:trPr>
        <w:tc>
          <w:tcPr>
            <w:tcW w:w="675" w:type="dxa"/>
          </w:tcPr>
          <w:p w14:paraId="125F590B" w14:textId="496A02D9" w:rsidR="00CA2538" w:rsidRPr="00765029" w:rsidRDefault="00CA2538" w:rsidP="00CA253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EE7B596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A2E3D58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6AF42A90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411CF19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098A7EB" w14:textId="2A42C46E" w:rsidR="00CA2538" w:rsidRPr="00765029" w:rsidRDefault="00CA2538" w:rsidP="00CA253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B6ECC65" w14:textId="36405E1E" w:rsidR="00CA2538" w:rsidRPr="006B2F8A" w:rsidRDefault="00CA2538" w:rsidP="00CA2538">
            <w:pPr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54A4196E" w14:textId="5E677B5D" w:rsidR="00CA2538" w:rsidRPr="006B2F8A" w:rsidRDefault="00CA2538" w:rsidP="00CA2538">
            <w:pPr>
              <w:rPr>
                <w:iCs/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36706987" w14:textId="42F49027" w:rsidR="00CA2538" w:rsidRDefault="00CA2538" w:rsidP="00CA2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ОТН</w:t>
            </w:r>
          </w:p>
        </w:tc>
        <w:tc>
          <w:tcPr>
            <w:tcW w:w="1843" w:type="dxa"/>
          </w:tcPr>
          <w:p w14:paraId="3B4AFB30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4693442B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основные положения теории надежности, основные </w:t>
            </w:r>
            <w:r w:rsidRPr="009962C9">
              <w:rPr>
                <w:sz w:val="22"/>
                <w:szCs w:val="22"/>
                <w:highlight w:val="cyan"/>
              </w:rPr>
              <w:t>методы расчета показателей надежности</w:t>
            </w:r>
            <w:r w:rsidRPr="006B2F8A">
              <w:rPr>
                <w:sz w:val="22"/>
                <w:szCs w:val="22"/>
              </w:rPr>
              <w:t xml:space="preserve"> на различных стадиях жизненного цикла</w:t>
            </w:r>
          </w:p>
          <w:p w14:paraId="1AAAF665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2BBB5330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4C7331C0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7A48805E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118D2E59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14:paraId="4A718C63" w14:textId="77777777" w:rsidR="00CA2538" w:rsidRPr="00C64DB5" w:rsidRDefault="00CA2538" w:rsidP="00CA253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1237DB9" w14:textId="77777777" w:rsidR="00CA2538" w:rsidRPr="00C64DB5" w:rsidRDefault="00CA2538" w:rsidP="00CA2538">
            <w:pPr>
              <w:widowControl w:val="0"/>
              <w:rPr>
                <w:i/>
                <w:sz w:val="22"/>
                <w:szCs w:val="22"/>
              </w:rPr>
            </w:pPr>
          </w:p>
          <w:p w14:paraId="499AC7D2" w14:textId="54D36CAD" w:rsidR="00CA2538" w:rsidRDefault="00CA2538" w:rsidP="009962C9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 w:rsidR="009B376A">
              <w:rPr>
                <w:sz w:val="22"/>
                <w:szCs w:val="22"/>
              </w:rPr>
              <w:t xml:space="preserve"> </w:t>
            </w:r>
            <w:r w:rsidR="009B376A" w:rsidRPr="00205422">
              <w:t>составляющи</w:t>
            </w:r>
            <w:r w:rsidR="009B376A">
              <w:t>е</w:t>
            </w:r>
            <w:r w:rsidR="009B376A" w:rsidRPr="00205422">
              <w:t xml:space="preserve"> </w:t>
            </w:r>
            <w:r w:rsidR="009B376A" w:rsidRPr="009962C9">
              <w:rPr>
                <w:highlight w:val="cyan"/>
              </w:rPr>
              <w:t>эксплуатационной интенсивности отказов</w:t>
            </w:r>
            <w:r w:rsidR="009B376A" w:rsidRPr="00205422">
              <w:t xml:space="preserve"> и определяемыми ими параметрами.</w:t>
            </w:r>
          </w:p>
          <w:p w14:paraId="51F0A42C" w14:textId="77777777" w:rsidR="00CA2538" w:rsidRPr="00BD32F5" w:rsidRDefault="00CA2538" w:rsidP="00CA2538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CA2538" w:rsidRPr="00BD32F5" w14:paraId="16EFD194" w14:textId="77777777" w:rsidTr="005304E2">
              <w:trPr>
                <w:trHeight w:val="453"/>
              </w:trPr>
              <w:tc>
                <w:tcPr>
                  <w:tcW w:w="2297" w:type="dxa"/>
                </w:tcPr>
                <w:p w14:paraId="17D70BF8" w14:textId="63621566" w:rsidR="00CA2538" w:rsidRPr="00BD32F5" w:rsidRDefault="009B376A" w:rsidP="00DB344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Величина</w:t>
                  </w:r>
                </w:p>
              </w:tc>
              <w:tc>
                <w:tcPr>
                  <w:tcW w:w="3543" w:type="dxa"/>
                </w:tcPr>
                <w:p w14:paraId="2FF2F6B9" w14:textId="27166FB4" w:rsidR="00CA2538" w:rsidRPr="00BD32F5" w:rsidRDefault="009B376A" w:rsidP="00DB344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Определяемый параметр</w:t>
                  </w:r>
                </w:p>
              </w:tc>
            </w:tr>
            <w:tr w:rsidR="00CA2538" w:rsidRPr="00BD32F5" w14:paraId="10DEBBAD" w14:textId="77777777" w:rsidTr="005304E2">
              <w:trPr>
                <w:trHeight w:val="371"/>
              </w:trPr>
              <w:tc>
                <w:tcPr>
                  <w:tcW w:w="2297" w:type="dxa"/>
                </w:tcPr>
                <w:p w14:paraId="0947E15A" w14:textId="3C5F16D9" w:rsidR="00CA2538" w:rsidRPr="00BD32F5" w:rsidRDefault="00CA2538" w:rsidP="00DB3446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CB1A7C">
                    <w:t>б</w:t>
                  </w:r>
                  <w:r w:rsidR="009B376A" w:rsidRPr="00A76318">
                    <w:t>азовая интенсивность</w:t>
                  </w:r>
                  <w:r w:rsidR="009B376A" w:rsidRPr="00205422">
                    <w:rPr>
                      <w:color w:val="000000"/>
                    </w:rPr>
                    <w:t xml:space="preserve"> </w:t>
                  </w:r>
                  <w:r w:rsidR="00966C4C" w:rsidRPr="00205422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6373B25A" w14:textId="688E01BC" w:rsidR="00CB1A7C" w:rsidRPr="00A76318" w:rsidRDefault="00CA2538" w:rsidP="00DB3446">
                  <w:pPr>
                    <w:framePr w:hSpace="180" w:wrap="around" w:vAnchor="text" w:hAnchor="text" w:y="1"/>
                    <w:shd w:val="clear" w:color="auto" w:fill="FFFFFF" w:themeFill="background1"/>
                    <w:suppressOverlap/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CB1A7C" w:rsidRPr="00A76318">
                    <w:t xml:space="preserve"> учитывает изменение интенсивности отказов в зависимости от внешних факторов</w:t>
                  </w:r>
                </w:p>
                <w:p w14:paraId="259CF138" w14:textId="77777777" w:rsidR="00CA2538" w:rsidRPr="00BD32F5" w:rsidRDefault="00CA2538" w:rsidP="00DB344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CA2538" w:rsidRPr="00BD32F5" w14:paraId="3A4C118C" w14:textId="77777777" w:rsidTr="005304E2">
              <w:trPr>
                <w:trHeight w:val="275"/>
              </w:trPr>
              <w:tc>
                <w:tcPr>
                  <w:tcW w:w="2297" w:type="dxa"/>
                </w:tcPr>
                <w:p w14:paraId="4BD29684" w14:textId="3B61F9D0" w:rsidR="00CA2538" w:rsidRPr="00BD32F5" w:rsidRDefault="00CA2538" w:rsidP="00DB3446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CB1A7C" w:rsidRPr="00A76318">
                    <w:t xml:space="preserve"> </w:t>
                  </w:r>
                  <w:r w:rsidR="00CB1A7C">
                    <w:t>к</w:t>
                  </w:r>
                  <w:r w:rsidR="00CB1A7C" w:rsidRPr="00A76318">
                    <w:t>оэффициент режима</w:t>
                  </w:r>
                </w:p>
              </w:tc>
              <w:tc>
                <w:tcPr>
                  <w:tcW w:w="3543" w:type="dxa"/>
                </w:tcPr>
                <w:p w14:paraId="68E52868" w14:textId="2129AC4D" w:rsidR="00CA2538" w:rsidRPr="00BD32F5" w:rsidRDefault="00CA2538" w:rsidP="00DB3446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2D6397" w:rsidRPr="00205422">
                    <w:rPr>
                      <w:color w:val="000000"/>
                    </w:rPr>
                    <w:t xml:space="preserve"> </w:t>
                  </w:r>
                  <w:r w:rsidR="00CB1A7C" w:rsidRPr="00A76318">
                    <w:t>определяет интенсивность отказов при номинальной электрической нагрузке</w:t>
                  </w:r>
                </w:p>
              </w:tc>
            </w:tr>
            <w:tr w:rsidR="00CA2538" w:rsidRPr="00BD32F5" w14:paraId="544EAFDD" w14:textId="77777777" w:rsidTr="005304E2">
              <w:trPr>
                <w:trHeight w:val="400"/>
              </w:trPr>
              <w:tc>
                <w:tcPr>
                  <w:tcW w:w="2297" w:type="dxa"/>
                </w:tcPr>
                <w:p w14:paraId="1349F3B1" w14:textId="1B6878A4" w:rsidR="00CA2538" w:rsidRPr="00BD32F5" w:rsidRDefault="00CA2538" w:rsidP="00DB3446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CB1A7C">
                    <w:rPr>
                      <w:sz w:val="20"/>
                      <w:szCs w:val="20"/>
                    </w:rPr>
                    <w:t>к</w:t>
                  </w:r>
                  <w:r w:rsidR="00CB1A7C" w:rsidRPr="00A76318">
                    <w:t>оэффициент эксплуатации</w:t>
                  </w:r>
                  <w:r w:rsidR="00CB1A7C" w:rsidRPr="00205422">
                    <w:rPr>
                      <w:color w:val="000000"/>
                    </w:rPr>
                    <w:t xml:space="preserve"> </w:t>
                  </w:r>
                  <w:r w:rsidR="002D6397" w:rsidRPr="00205422">
                    <w:rPr>
                      <w:color w:val="000000"/>
                    </w:rPr>
                    <w:t xml:space="preserve">  </w:t>
                  </w:r>
                </w:p>
              </w:tc>
              <w:tc>
                <w:tcPr>
                  <w:tcW w:w="3543" w:type="dxa"/>
                </w:tcPr>
                <w:p w14:paraId="171679E3" w14:textId="4422E55D" w:rsidR="00CA2538" w:rsidRPr="00BD32F5" w:rsidRDefault="00CA2538" w:rsidP="00DB344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CB1A7C">
                    <w:rPr>
                      <w:sz w:val="20"/>
                      <w:szCs w:val="20"/>
                    </w:rPr>
                    <w:t>н</w:t>
                  </w:r>
                  <w:r w:rsidR="00CB1A7C" w:rsidRPr="00A76318">
                    <w:t>е учитывает изменение интенсивности отказов в зависимости от внешних факторов</w:t>
                  </w:r>
                </w:p>
              </w:tc>
            </w:tr>
            <w:tr w:rsidR="00CA2538" w:rsidRPr="00BD32F5" w14:paraId="4A161C37" w14:textId="77777777" w:rsidTr="005304E2">
              <w:trPr>
                <w:trHeight w:val="287"/>
              </w:trPr>
              <w:tc>
                <w:tcPr>
                  <w:tcW w:w="2297" w:type="dxa"/>
                </w:tcPr>
                <w:p w14:paraId="69BD862D" w14:textId="6E8D4B1C" w:rsidR="00CA2538" w:rsidRPr="00BD32F5" w:rsidRDefault="00CA2538" w:rsidP="00DB344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6D164D6" w14:textId="109B84A0" w:rsidR="00CA2538" w:rsidRPr="00BD32F5" w:rsidRDefault="00CA2538" w:rsidP="00DB344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CB1A7C" w:rsidRPr="00A76318">
                    <w:t xml:space="preserve"> учитывает электрическую нагрузку и температуру окружающей среды</w:t>
                  </w:r>
                  <w:r w:rsidR="00CB1A7C" w:rsidRPr="00205422">
                    <w:rPr>
                      <w:color w:val="000000"/>
                    </w:rPr>
                    <w:t xml:space="preserve"> </w:t>
                  </w:r>
                  <w:r w:rsidR="002D6397" w:rsidRPr="00205422">
                    <w:rPr>
                      <w:color w:val="000000"/>
                    </w:rPr>
                    <w:t xml:space="preserve"> </w:t>
                  </w:r>
                </w:p>
              </w:tc>
            </w:tr>
          </w:tbl>
          <w:p w14:paraId="7037B8B0" w14:textId="7C41F5D0" w:rsidR="00CA2538" w:rsidRPr="00C64DB5" w:rsidRDefault="00CA2538" w:rsidP="00CA253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24B52629" w14:textId="1E7865C0" w:rsidR="00CA2538" w:rsidRDefault="00CA2538" w:rsidP="00CA253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CB1A7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Б</w:t>
            </w:r>
            <w:r w:rsidR="00CB1A7C">
              <w:rPr>
                <w:sz w:val="22"/>
                <w:szCs w:val="22"/>
              </w:rPr>
              <w:t>34</w:t>
            </w:r>
            <w:r>
              <w:rPr>
                <w:sz w:val="22"/>
                <w:szCs w:val="22"/>
              </w:rPr>
              <w:t>В</w:t>
            </w:r>
            <w:r w:rsidR="00CB1A7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Г</w:t>
            </w:r>
          </w:p>
        </w:tc>
      </w:tr>
      <w:tr w:rsidR="00CA2538" w:rsidRPr="001A3A7C" w14:paraId="1591729E" w14:textId="77777777" w:rsidTr="002C4839">
        <w:trPr>
          <w:trHeight w:val="57"/>
        </w:trPr>
        <w:tc>
          <w:tcPr>
            <w:tcW w:w="675" w:type="dxa"/>
          </w:tcPr>
          <w:p w14:paraId="02FC1B39" w14:textId="3135650E" w:rsidR="00CA2538" w:rsidRPr="00765029" w:rsidRDefault="00CA2538" w:rsidP="00CA253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CAD0BC3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A8F835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E46D4DC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60B9F6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B2CA5D3" w14:textId="0FCAFB7F" w:rsidR="00CA2538" w:rsidRPr="00765029" w:rsidRDefault="00CA2538" w:rsidP="00CA253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</w:t>
            </w:r>
          </w:p>
        </w:tc>
        <w:tc>
          <w:tcPr>
            <w:tcW w:w="1560" w:type="dxa"/>
          </w:tcPr>
          <w:p w14:paraId="5AE26811" w14:textId="1242AF68" w:rsidR="00CA2538" w:rsidRPr="006B2F8A" w:rsidRDefault="00CA2538" w:rsidP="00CA2538">
            <w:pPr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lastRenderedPageBreak/>
              <w:t xml:space="preserve">ОПК-4. Способен выполнять проектирование и расчет </w:t>
            </w:r>
            <w:r w:rsidRPr="006B2F8A">
              <w:rPr>
                <w:sz w:val="22"/>
                <w:szCs w:val="22"/>
              </w:rPr>
              <w:lastRenderedPageBreak/>
              <w:t>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3ABF3AE7" w14:textId="234FF5F6" w:rsidR="00CA2538" w:rsidRPr="006B2F8A" w:rsidRDefault="00CA2538" w:rsidP="00CA2538">
            <w:pPr>
              <w:rPr>
                <w:iCs/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lastRenderedPageBreak/>
              <w:t xml:space="preserve">ОПК-4.3 - Использует методы расчета показателей работы </w:t>
            </w:r>
            <w:r w:rsidRPr="006B2F8A">
              <w:rPr>
                <w:iCs/>
                <w:sz w:val="22"/>
                <w:szCs w:val="22"/>
              </w:rPr>
              <w:lastRenderedPageBreak/>
              <w:t>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55438AE1" w14:textId="4D9B954A" w:rsidR="00CA2538" w:rsidRDefault="00CA2538" w:rsidP="00CA2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ОТН</w:t>
            </w:r>
          </w:p>
        </w:tc>
        <w:tc>
          <w:tcPr>
            <w:tcW w:w="1843" w:type="dxa"/>
          </w:tcPr>
          <w:p w14:paraId="64BB1731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78758E6F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</w:t>
            </w:r>
            <w:r w:rsidRPr="006B2F8A">
              <w:rPr>
                <w:sz w:val="22"/>
                <w:szCs w:val="22"/>
              </w:rPr>
              <w:lastRenderedPageBreak/>
              <w:t xml:space="preserve">объектов, </w:t>
            </w:r>
            <w:r w:rsidRPr="00E1782B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50E63E25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2BEAFB2B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70B25F69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0603213B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1B33C736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14:paraId="411E7F11" w14:textId="77777777" w:rsidR="00CA2538" w:rsidRPr="00C64DB5" w:rsidRDefault="00CA2538" w:rsidP="00CA253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49FD9694" w14:textId="77777777" w:rsidR="00CA2538" w:rsidRPr="00C64DB5" w:rsidRDefault="00CA2538" w:rsidP="00CA2538">
            <w:pPr>
              <w:widowControl w:val="0"/>
              <w:rPr>
                <w:i/>
                <w:sz w:val="22"/>
                <w:szCs w:val="22"/>
              </w:rPr>
            </w:pPr>
          </w:p>
          <w:p w14:paraId="208678B8" w14:textId="594BD7D5" w:rsidR="00CA2538" w:rsidRPr="00AE2BBC" w:rsidRDefault="00CA2538" w:rsidP="00E1782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lastRenderedPageBreak/>
              <w:t>Соотнесите</w:t>
            </w:r>
            <w:r w:rsidR="00AE2BBC" w:rsidRPr="00205422">
              <w:rPr>
                <w:b/>
              </w:rPr>
              <w:t xml:space="preserve"> </w:t>
            </w:r>
            <w:r w:rsidR="00AE2BBC" w:rsidRPr="00E1782B">
              <w:rPr>
                <w:highlight w:val="cyan"/>
              </w:rPr>
              <w:t>термин теории надежности</w:t>
            </w:r>
            <w:r w:rsidR="00AE2BBC" w:rsidRPr="00AE2BBC">
              <w:t xml:space="preserve"> с его определением </w:t>
            </w:r>
          </w:p>
          <w:p w14:paraId="61D1F339" w14:textId="77777777" w:rsidR="00CA2538" w:rsidRPr="00BD32F5" w:rsidRDefault="00CA2538" w:rsidP="00CA2538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CA2538" w:rsidRPr="00BD32F5" w14:paraId="62B80BC6" w14:textId="77777777" w:rsidTr="005304E2">
              <w:trPr>
                <w:trHeight w:val="453"/>
              </w:trPr>
              <w:tc>
                <w:tcPr>
                  <w:tcW w:w="2297" w:type="dxa"/>
                </w:tcPr>
                <w:p w14:paraId="4E6CBD61" w14:textId="752C7A02" w:rsidR="00CA2538" w:rsidRPr="00BD32F5" w:rsidRDefault="00AE2BBC" w:rsidP="00DB344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Термин</w:t>
                  </w:r>
                </w:p>
              </w:tc>
              <w:tc>
                <w:tcPr>
                  <w:tcW w:w="3543" w:type="dxa"/>
                </w:tcPr>
                <w:p w14:paraId="3CAA0CC1" w14:textId="1AC2ED1B" w:rsidR="00CA2538" w:rsidRPr="00BD32F5" w:rsidRDefault="00AE2BBC" w:rsidP="00DB344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Определение</w:t>
                  </w:r>
                </w:p>
              </w:tc>
            </w:tr>
            <w:tr w:rsidR="00CA2538" w:rsidRPr="00BD32F5" w14:paraId="3A2BC959" w14:textId="77777777" w:rsidTr="005304E2">
              <w:trPr>
                <w:trHeight w:val="371"/>
              </w:trPr>
              <w:tc>
                <w:tcPr>
                  <w:tcW w:w="2297" w:type="dxa"/>
                </w:tcPr>
                <w:p w14:paraId="49A88598" w14:textId="1229EECA" w:rsidR="00CA2538" w:rsidRPr="00BD32F5" w:rsidRDefault="00CA2538" w:rsidP="00DB344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AE2BBC" w:rsidRPr="00A76318">
                    <w:rPr>
                      <w:color w:val="000000"/>
                    </w:rPr>
                    <w:t xml:space="preserve"> Срок службы</w:t>
                  </w:r>
                </w:p>
              </w:tc>
              <w:tc>
                <w:tcPr>
                  <w:tcW w:w="3543" w:type="dxa"/>
                </w:tcPr>
                <w:p w14:paraId="6119E9D0" w14:textId="55DBDC9C" w:rsidR="00CA2538" w:rsidRPr="00BD32F5" w:rsidRDefault="00CA2538" w:rsidP="00DB344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CC3410" w:rsidRPr="00A76318">
                    <w:rPr>
                      <w:color w:val="000000"/>
                    </w:rPr>
                    <w:t xml:space="preserve"> свойство прибора сохранять работоспособность в течение заданного времени</w:t>
                  </w:r>
                </w:p>
              </w:tc>
            </w:tr>
            <w:tr w:rsidR="00CA2538" w:rsidRPr="00BD32F5" w14:paraId="2F2A6B5B" w14:textId="77777777" w:rsidTr="005304E2">
              <w:trPr>
                <w:trHeight w:val="275"/>
              </w:trPr>
              <w:tc>
                <w:tcPr>
                  <w:tcW w:w="2297" w:type="dxa"/>
                </w:tcPr>
                <w:p w14:paraId="3CD82DAE" w14:textId="6DBA669D" w:rsidR="00CA2538" w:rsidRPr="00BD32F5" w:rsidRDefault="00CA2538" w:rsidP="00DB344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AE2BBC" w:rsidRPr="00A76318">
                    <w:rPr>
                      <w:color w:val="000000"/>
                    </w:rPr>
                    <w:t>Безотказность</w:t>
                  </w:r>
                </w:p>
              </w:tc>
              <w:tc>
                <w:tcPr>
                  <w:tcW w:w="3543" w:type="dxa"/>
                </w:tcPr>
                <w:p w14:paraId="4C5D3797" w14:textId="205E2023" w:rsidR="00CA2538" w:rsidRPr="00BD32F5" w:rsidRDefault="00CA2538" w:rsidP="00DB344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CC3410" w:rsidRPr="00A76318">
                    <w:rPr>
                      <w:color w:val="000000"/>
                    </w:rPr>
                    <w:t xml:space="preserve"> свойство прибора сохранять работоспособность до достижения им предельного состояния</w:t>
                  </w:r>
                </w:p>
              </w:tc>
            </w:tr>
            <w:tr w:rsidR="00CA2538" w:rsidRPr="00BD32F5" w14:paraId="00875C19" w14:textId="77777777" w:rsidTr="005304E2">
              <w:trPr>
                <w:trHeight w:val="400"/>
              </w:trPr>
              <w:tc>
                <w:tcPr>
                  <w:tcW w:w="2297" w:type="dxa"/>
                </w:tcPr>
                <w:p w14:paraId="09655130" w14:textId="22FF8DD2" w:rsidR="00CA2538" w:rsidRPr="00BD32F5" w:rsidRDefault="00CA2538" w:rsidP="00DB344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AE2BBC" w:rsidRPr="00A76318">
                    <w:rPr>
                      <w:color w:val="000000"/>
                    </w:rPr>
                    <w:t>Долговечность</w:t>
                  </w:r>
                </w:p>
              </w:tc>
              <w:tc>
                <w:tcPr>
                  <w:tcW w:w="3543" w:type="dxa"/>
                </w:tcPr>
                <w:p w14:paraId="0EE84AB9" w14:textId="222B2A6E" w:rsidR="00CA2538" w:rsidRPr="00BD32F5" w:rsidRDefault="00CA2538" w:rsidP="00DB344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CC3410" w:rsidRPr="00A76318">
                    <w:rPr>
                      <w:color w:val="000000"/>
                    </w:rPr>
                    <w:t xml:space="preserve"> календарная продолжительность работы прибора от начала эксплуатации до достижения им предельного состояния</w:t>
                  </w:r>
                </w:p>
              </w:tc>
            </w:tr>
            <w:tr w:rsidR="00CA2538" w:rsidRPr="00BD32F5" w14:paraId="6AE39CC6" w14:textId="77777777" w:rsidTr="005304E2">
              <w:trPr>
                <w:trHeight w:val="287"/>
              </w:trPr>
              <w:tc>
                <w:tcPr>
                  <w:tcW w:w="2297" w:type="dxa"/>
                </w:tcPr>
                <w:p w14:paraId="63E4EA18" w14:textId="40F083A3" w:rsidR="00CA2538" w:rsidRPr="00BD32F5" w:rsidRDefault="00CA2538" w:rsidP="00DB344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AE2BBC" w:rsidRPr="00A76318">
                    <w:rPr>
                      <w:color w:val="000000"/>
                    </w:rPr>
                    <w:t>Ресурс работы</w:t>
                  </w:r>
                </w:p>
              </w:tc>
              <w:tc>
                <w:tcPr>
                  <w:tcW w:w="3543" w:type="dxa"/>
                </w:tcPr>
                <w:p w14:paraId="5FF591B4" w14:textId="75BCA679" w:rsidR="00CA2538" w:rsidRPr="00BD32F5" w:rsidRDefault="00CA2538" w:rsidP="00DB344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CC3410" w:rsidRPr="00A76318">
                    <w:rPr>
                      <w:color w:val="000000"/>
                    </w:rPr>
                    <w:t xml:space="preserve"> наработка прибора в часах от момента начала эксплуатации до его отказа</w:t>
                  </w:r>
                </w:p>
              </w:tc>
            </w:tr>
          </w:tbl>
          <w:p w14:paraId="2C6E248E" w14:textId="626685DA" w:rsidR="00CA2538" w:rsidRPr="00C64DB5" w:rsidRDefault="00CA2538" w:rsidP="00CA253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187D2F6F" w14:textId="45FC569E" w:rsidR="00CA2538" w:rsidRDefault="00CA2538" w:rsidP="00CA253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</w:t>
            </w:r>
            <w:r w:rsidR="00CC341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Б</w:t>
            </w:r>
            <w:r w:rsidR="00CC341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В</w:t>
            </w:r>
            <w:r w:rsidR="00CC341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Г</w:t>
            </w:r>
            <w:r w:rsidR="00593D55">
              <w:rPr>
                <w:sz w:val="22"/>
                <w:szCs w:val="22"/>
              </w:rPr>
              <w:t>4</w:t>
            </w:r>
          </w:p>
        </w:tc>
      </w:tr>
      <w:tr w:rsidR="00CA2538" w:rsidRPr="001A3A7C" w14:paraId="389B2CD5" w14:textId="77777777" w:rsidTr="002C4839">
        <w:trPr>
          <w:trHeight w:val="57"/>
        </w:trPr>
        <w:tc>
          <w:tcPr>
            <w:tcW w:w="675" w:type="dxa"/>
          </w:tcPr>
          <w:p w14:paraId="6872940A" w14:textId="7CB8F909" w:rsidR="00CA2538" w:rsidRPr="00765029" w:rsidRDefault="00CA2538" w:rsidP="00CA253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0EA62831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7608A23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6DA02C3D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4CE23F6" w14:textId="77777777" w:rsidR="00CA2538" w:rsidRPr="009028BD" w:rsidRDefault="00CA2538" w:rsidP="00CA25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A19A941" w14:textId="63465B53" w:rsidR="00CA2538" w:rsidRPr="00765029" w:rsidRDefault="00CA2538" w:rsidP="00CA253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157EDC9C" w14:textId="6E4EF789" w:rsidR="00CA2538" w:rsidRPr="006B2F8A" w:rsidRDefault="00CA2538" w:rsidP="00CA2538">
            <w:pPr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3EE216C7" w14:textId="667B412C" w:rsidR="00CA2538" w:rsidRPr="006B2F8A" w:rsidRDefault="00CA2538" w:rsidP="00CA2538">
            <w:pPr>
              <w:rPr>
                <w:iCs/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02909C6D" w14:textId="21801F4F" w:rsidR="00CA2538" w:rsidRDefault="00CA2538" w:rsidP="00CA2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ОТН</w:t>
            </w:r>
          </w:p>
        </w:tc>
        <w:tc>
          <w:tcPr>
            <w:tcW w:w="1843" w:type="dxa"/>
          </w:tcPr>
          <w:p w14:paraId="4B3DE9DF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2141F77D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E1782B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7AC04A54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3DF06324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4A1821D6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1AD6ECB4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00CDA3B2" w14:textId="77777777" w:rsidR="00CA2538" w:rsidRPr="006B2F8A" w:rsidRDefault="00CA2538" w:rsidP="00CA2538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14:paraId="424386B0" w14:textId="77777777" w:rsidR="00CA2538" w:rsidRPr="00C64DB5" w:rsidRDefault="00CA2538" w:rsidP="00CA253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3392EADA" w14:textId="77777777" w:rsidR="00CA2538" w:rsidRPr="00C64DB5" w:rsidRDefault="00CA2538" w:rsidP="00CA2538">
            <w:pPr>
              <w:widowControl w:val="0"/>
              <w:rPr>
                <w:i/>
                <w:sz w:val="22"/>
                <w:szCs w:val="22"/>
              </w:rPr>
            </w:pPr>
          </w:p>
          <w:p w14:paraId="264869AA" w14:textId="11440BDE" w:rsidR="00CA2538" w:rsidRDefault="00CA2538" w:rsidP="00CA2538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</w:t>
            </w:r>
            <w:r w:rsidR="00EA67C3">
              <w:rPr>
                <w:sz w:val="22"/>
                <w:szCs w:val="22"/>
              </w:rPr>
              <w:t xml:space="preserve">е </w:t>
            </w:r>
            <w:r w:rsidR="00EA67C3" w:rsidRPr="00E1782B">
              <w:rPr>
                <w:sz w:val="22"/>
                <w:szCs w:val="22"/>
                <w:highlight w:val="cyan"/>
              </w:rPr>
              <w:t>понятия в теории надежности</w:t>
            </w:r>
            <w:r w:rsidR="00EA67C3">
              <w:rPr>
                <w:sz w:val="22"/>
                <w:szCs w:val="22"/>
              </w:rPr>
              <w:t xml:space="preserve"> с их определением</w:t>
            </w:r>
          </w:p>
          <w:p w14:paraId="430A68A3" w14:textId="77777777" w:rsidR="00CA2538" w:rsidRPr="00BD32F5" w:rsidRDefault="00CA2538" w:rsidP="00CA2538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CA2538" w:rsidRPr="00BD32F5" w14:paraId="27356367" w14:textId="77777777" w:rsidTr="005304E2">
              <w:trPr>
                <w:trHeight w:val="453"/>
              </w:trPr>
              <w:tc>
                <w:tcPr>
                  <w:tcW w:w="2297" w:type="dxa"/>
                </w:tcPr>
                <w:p w14:paraId="015D12CE" w14:textId="0170C9EE" w:rsidR="00CA2538" w:rsidRPr="00EA67C3" w:rsidRDefault="00EA67C3" w:rsidP="00DB344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A67C3">
                    <w:rPr>
                      <w:sz w:val="22"/>
                      <w:szCs w:val="22"/>
                    </w:rPr>
                    <w:t>Понятие</w:t>
                  </w:r>
                </w:p>
              </w:tc>
              <w:tc>
                <w:tcPr>
                  <w:tcW w:w="3543" w:type="dxa"/>
                </w:tcPr>
                <w:p w14:paraId="6AA7174A" w14:textId="076C6CAD" w:rsidR="00CA2538" w:rsidRPr="00EA67C3" w:rsidRDefault="00EA67C3" w:rsidP="00DB344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A67C3">
                    <w:rPr>
                      <w:sz w:val="22"/>
                      <w:szCs w:val="22"/>
                    </w:rPr>
                    <w:t>Определение</w:t>
                  </w:r>
                </w:p>
              </w:tc>
            </w:tr>
            <w:tr w:rsidR="00B756F1" w:rsidRPr="00BD32F5" w14:paraId="4D23878F" w14:textId="77777777" w:rsidTr="005304E2">
              <w:trPr>
                <w:trHeight w:val="371"/>
              </w:trPr>
              <w:tc>
                <w:tcPr>
                  <w:tcW w:w="2297" w:type="dxa"/>
                </w:tcPr>
                <w:p w14:paraId="46332C7A" w14:textId="07A40944" w:rsidR="00B756F1" w:rsidRPr="00B756F1" w:rsidRDefault="00B756F1" w:rsidP="00DB344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t xml:space="preserve">А) </w:t>
                  </w:r>
                  <w:r w:rsidRPr="00B756F1">
                    <w:rPr>
                      <w:color w:val="212529"/>
                      <w:sz w:val="22"/>
                      <w:szCs w:val="22"/>
                    </w:rPr>
                    <w:t>Резервирование</w:t>
                  </w:r>
                </w:p>
              </w:tc>
              <w:tc>
                <w:tcPr>
                  <w:tcW w:w="3543" w:type="dxa"/>
                </w:tcPr>
                <w:p w14:paraId="5D06C0BE" w14:textId="671D23DE" w:rsidR="00B756F1" w:rsidRPr="004205AC" w:rsidRDefault="00B756F1" w:rsidP="00DB3446">
                  <w:pPr>
                    <w:framePr w:hSpace="180" w:wrap="around" w:vAnchor="text" w:hAnchor="text" w:y="1"/>
                    <w:shd w:val="clear" w:color="auto" w:fill="FFFFFF"/>
                    <w:spacing w:before="60" w:after="100" w:afterAutospacing="1"/>
                    <w:suppressOverlap/>
                    <w:rPr>
                      <w:color w:val="212529"/>
                      <w:sz w:val="22"/>
                      <w:szCs w:val="22"/>
                    </w:rPr>
                  </w:pPr>
                  <w:r w:rsidRPr="004205AC">
                    <w:rPr>
                      <w:sz w:val="22"/>
                      <w:szCs w:val="22"/>
                    </w:rPr>
                    <w:t xml:space="preserve">1) </w:t>
                  </w:r>
                  <w:r w:rsidRPr="004205AC">
                    <w:rPr>
                      <w:color w:val="212529"/>
                      <w:sz w:val="22"/>
                      <w:szCs w:val="22"/>
                    </w:rPr>
                    <w:t xml:space="preserve"> Метод резервирования, при котором все элементы работают одновременно, и отказ хотя бы одного из них не приводит к отказу системы.</w:t>
                  </w:r>
                </w:p>
                <w:p w14:paraId="343E17CB" w14:textId="77777777" w:rsidR="00B756F1" w:rsidRPr="004205AC" w:rsidRDefault="00B756F1" w:rsidP="00DB344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B756F1" w:rsidRPr="00BD32F5" w14:paraId="4365EACE" w14:textId="77777777" w:rsidTr="005304E2">
              <w:trPr>
                <w:trHeight w:val="275"/>
              </w:trPr>
              <w:tc>
                <w:tcPr>
                  <w:tcW w:w="2297" w:type="dxa"/>
                </w:tcPr>
                <w:p w14:paraId="6714575B" w14:textId="3858AA9A" w:rsidR="00B756F1" w:rsidRPr="00B756F1" w:rsidRDefault="00B756F1" w:rsidP="00DB344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lastRenderedPageBreak/>
                    <w:t xml:space="preserve">Б) </w:t>
                  </w:r>
                  <w:r w:rsidRPr="00B756F1">
                    <w:rPr>
                      <w:color w:val="212529"/>
                      <w:sz w:val="22"/>
                      <w:szCs w:val="22"/>
                    </w:rPr>
                    <w:t>Параллельное резервирование</w:t>
                  </w:r>
                </w:p>
              </w:tc>
              <w:tc>
                <w:tcPr>
                  <w:tcW w:w="3543" w:type="dxa"/>
                </w:tcPr>
                <w:p w14:paraId="1268392B" w14:textId="63B5ACBB" w:rsidR="00B756F1" w:rsidRPr="004205AC" w:rsidRDefault="00B756F1" w:rsidP="00DB3446">
                  <w:pPr>
                    <w:framePr w:hSpace="180" w:wrap="around" w:vAnchor="text" w:hAnchor="text" w:y="1"/>
                    <w:shd w:val="clear" w:color="auto" w:fill="FFFFFF"/>
                    <w:spacing w:before="100" w:beforeAutospacing="1" w:after="100" w:afterAutospacing="1"/>
                    <w:suppressOverlap/>
                    <w:rPr>
                      <w:color w:val="212529"/>
                      <w:sz w:val="22"/>
                      <w:szCs w:val="22"/>
                    </w:rPr>
                  </w:pPr>
                  <w:r w:rsidRPr="004205AC">
                    <w:rPr>
                      <w:sz w:val="22"/>
                      <w:szCs w:val="22"/>
                    </w:rPr>
                    <w:t xml:space="preserve">2) </w:t>
                  </w:r>
                  <w:r w:rsidRPr="004205AC">
                    <w:rPr>
                      <w:color w:val="212529"/>
                      <w:sz w:val="22"/>
                      <w:szCs w:val="22"/>
                    </w:rPr>
                    <w:t>Применение дополнительных элементов для повышения надежности системы.</w:t>
                  </w:r>
                </w:p>
              </w:tc>
            </w:tr>
            <w:tr w:rsidR="00B756F1" w:rsidRPr="00BD32F5" w14:paraId="07A2E34F" w14:textId="77777777" w:rsidTr="005304E2">
              <w:trPr>
                <w:trHeight w:val="400"/>
              </w:trPr>
              <w:tc>
                <w:tcPr>
                  <w:tcW w:w="2297" w:type="dxa"/>
                </w:tcPr>
                <w:p w14:paraId="37EDC5EA" w14:textId="7E19F6B0" w:rsidR="00B756F1" w:rsidRPr="00B756F1" w:rsidRDefault="00B756F1" w:rsidP="00DB344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t xml:space="preserve">В) </w:t>
                  </w:r>
                  <w:r w:rsidRPr="00B756F1">
                    <w:rPr>
                      <w:color w:val="212529"/>
                      <w:sz w:val="22"/>
                      <w:szCs w:val="22"/>
                    </w:rPr>
                    <w:t>Последовательное соединение элементов</w:t>
                  </w:r>
                </w:p>
              </w:tc>
              <w:tc>
                <w:tcPr>
                  <w:tcW w:w="3543" w:type="dxa"/>
                </w:tcPr>
                <w:p w14:paraId="37CE7D1F" w14:textId="7EDE7A1D" w:rsidR="00B756F1" w:rsidRPr="004205AC" w:rsidRDefault="00B756F1" w:rsidP="00DB344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2"/>
                    </w:rPr>
                  </w:pPr>
                  <w:r w:rsidRPr="004205AC">
                    <w:rPr>
                      <w:sz w:val="22"/>
                      <w:szCs w:val="22"/>
                    </w:rPr>
                    <w:t xml:space="preserve">3) </w:t>
                  </w:r>
                  <w:r w:rsidRPr="004205AC">
                    <w:rPr>
                      <w:color w:val="212529"/>
                      <w:sz w:val="22"/>
                      <w:szCs w:val="22"/>
                      <w:shd w:val="clear" w:color="auto" w:fill="FFFFFF"/>
                    </w:rPr>
                    <w:t xml:space="preserve"> Соединение элементов, при котором отказ любого элемента приводит к отказу всей системы</w:t>
                  </w:r>
                </w:p>
              </w:tc>
            </w:tr>
            <w:tr w:rsidR="00B756F1" w:rsidRPr="00BD32F5" w14:paraId="740A0721" w14:textId="77777777" w:rsidTr="005304E2">
              <w:trPr>
                <w:trHeight w:val="287"/>
              </w:trPr>
              <w:tc>
                <w:tcPr>
                  <w:tcW w:w="2297" w:type="dxa"/>
                </w:tcPr>
                <w:p w14:paraId="0EF70766" w14:textId="64A54E16" w:rsidR="00B756F1" w:rsidRPr="00B756F1" w:rsidRDefault="00B756F1" w:rsidP="00DB344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color w:val="212529"/>
                      <w:sz w:val="22"/>
                      <w:szCs w:val="22"/>
                    </w:rPr>
                    <w:t xml:space="preserve">Г) </w:t>
                  </w:r>
                  <w:r w:rsidRPr="00B756F1">
                    <w:rPr>
                      <w:color w:val="212529"/>
                      <w:sz w:val="22"/>
                      <w:szCs w:val="22"/>
                    </w:rPr>
                    <w:t>Систематические ошибки</w:t>
                  </w:r>
                </w:p>
              </w:tc>
              <w:tc>
                <w:tcPr>
                  <w:tcW w:w="3543" w:type="dxa"/>
                </w:tcPr>
                <w:p w14:paraId="3F5FC47C" w14:textId="4CA2D437" w:rsidR="00B756F1" w:rsidRPr="004205AC" w:rsidRDefault="00B756F1" w:rsidP="00DB3446">
                  <w:pPr>
                    <w:framePr w:hSpace="180" w:wrap="around" w:vAnchor="text" w:hAnchor="text" w:y="1"/>
                    <w:widowControl w:val="0"/>
                    <w:numPr>
                      <w:ilvl w:val="0"/>
                      <w:numId w:val="42"/>
                    </w:numPr>
                    <w:ind w:left="0"/>
                    <w:suppressOverlap/>
                    <w:rPr>
                      <w:sz w:val="22"/>
                      <w:szCs w:val="22"/>
                    </w:rPr>
                  </w:pPr>
                  <w:r w:rsidRPr="004205AC">
                    <w:rPr>
                      <w:sz w:val="22"/>
                      <w:szCs w:val="22"/>
                    </w:rPr>
                    <w:t>4) Ошибки, возникающие из-за преднамеренных или непреднамеренных действий человека, дефектов проектирования или производства.</w:t>
                  </w:r>
                </w:p>
                <w:p w14:paraId="35E38249" w14:textId="646698F5" w:rsidR="00B756F1" w:rsidRPr="004205AC" w:rsidRDefault="00B756F1" w:rsidP="00DB344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6C0D8994" w14:textId="01C52E18" w:rsidR="00CA2538" w:rsidRPr="00C64DB5" w:rsidRDefault="00CA2538" w:rsidP="00CA253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5E63E027" w14:textId="2A638DB6" w:rsidR="00CA2538" w:rsidRDefault="00CA2538" w:rsidP="00CA253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</w:t>
            </w:r>
            <w:r w:rsidR="00B756F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Б</w:t>
            </w:r>
            <w:r w:rsidR="00B756F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В</w:t>
            </w:r>
            <w:r w:rsidR="00B756F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Г</w:t>
            </w:r>
            <w:r w:rsidR="00B756F1">
              <w:rPr>
                <w:sz w:val="22"/>
                <w:szCs w:val="22"/>
              </w:rPr>
              <w:t>4</w:t>
            </w:r>
          </w:p>
        </w:tc>
      </w:tr>
      <w:bookmarkEnd w:id="6"/>
      <w:tr w:rsidR="002F4D30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DE892EC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23D5B375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2F4D30" w:rsidRPr="009028BD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0119BFE1" w:rsidR="002F4D30" w:rsidRPr="009028BD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60522602" w14:textId="53E2D661" w:rsidR="002F4D30" w:rsidRPr="009028BD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7786B23C" w14:textId="4047378F" w:rsidR="002F4D30" w:rsidRPr="009028BD" w:rsidRDefault="002F4D30" w:rsidP="002F4D3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ОТН</w:t>
            </w:r>
          </w:p>
        </w:tc>
        <w:tc>
          <w:tcPr>
            <w:tcW w:w="1843" w:type="dxa"/>
          </w:tcPr>
          <w:p w14:paraId="072B329C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1F412CF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основные положения теории надежности, </w:t>
            </w:r>
            <w:r w:rsidRPr="00E1782B">
              <w:rPr>
                <w:sz w:val="22"/>
                <w:szCs w:val="22"/>
                <w:highlight w:val="cyan"/>
              </w:rPr>
              <w:t>основные методы расчета показателей надежности на различных стадиях жизненного цикла</w:t>
            </w:r>
          </w:p>
          <w:p w14:paraId="2267C718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024DADC1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790F63E8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5E78AE39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 xml:space="preserve">рассчитывать показатели надежности технических объектов с использованием статистических и аналитических </w:t>
            </w:r>
            <w:r w:rsidRPr="006B2F8A">
              <w:rPr>
                <w:iCs/>
                <w:sz w:val="22"/>
                <w:szCs w:val="22"/>
              </w:rPr>
              <w:lastRenderedPageBreak/>
              <w:t>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56F5FAA9" w14:textId="7A8660C6" w:rsidR="002F4D30" w:rsidRPr="006A59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2E3458FE" w14:textId="77777777" w:rsidR="007D6961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b/>
                <w:bCs/>
                <w:color w:val="212529"/>
                <w:shd w:val="clear" w:color="auto" w:fill="FFFFFF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359DFC50" w14:textId="477BD12D" w:rsidR="002F4D30" w:rsidRDefault="007D6961" w:rsidP="00E1782B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7D6961">
              <w:rPr>
                <w:bCs/>
                <w:sz w:val="22"/>
                <w:szCs w:val="22"/>
              </w:rPr>
              <w:t xml:space="preserve">Расположите в порядке выполнения основные </w:t>
            </w:r>
            <w:r w:rsidRPr="00E1782B">
              <w:rPr>
                <w:bCs/>
                <w:sz w:val="22"/>
                <w:szCs w:val="22"/>
                <w:highlight w:val="cyan"/>
              </w:rPr>
              <w:t>этапы испытаний на надежность</w:t>
            </w:r>
            <w:r w:rsidR="00FC4D2A" w:rsidRPr="00E1782B">
              <w:rPr>
                <w:bCs/>
                <w:sz w:val="22"/>
                <w:szCs w:val="22"/>
                <w:highlight w:val="cyan"/>
              </w:rPr>
              <w:t>:</w:t>
            </w:r>
          </w:p>
          <w:p w14:paraId="74148F13" w14:textId="77777777" w:rsidR="00FC4D2A" w:rsidRPr="007D6961" w:rsidRDefault="00FC4D2A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sz w:val="22"/>
                <w:szCs w:val="22"/>
              </w:rPr>
            </w:pPr>
          </w:p>
          <w:p w14:paraId="08E55784" w14:textId="3C4B97E4" w:rsidR="002F4D30" w:rsidRPr="00FC4D2A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 w:rsidRPr="00FC4D2A"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="004D5323" w:rsidRPr="00FC4D2A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разработка программы испытаний</w:t>
            </w:r>
          </w:p>
          <w:p w14:paraId="615B1D3F" w14:textId="3B0ED0D6" w:rsidR="002F4D30" w:rsidRPr="00FC4D2A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C4D2A">
              <w:rPr>
                <w:rStyle w:val="ae"/>
                <w:b w:val="0"/>
                <w:sz w:val="22"/>
                <w:szCs w:val="22"/>
              </w:rPr>
              <w:t>2)</w:t>
            </w:r>
            <w:r w:rsidR="00FC4D2A" w:rsidRPr="00FC4D2A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FC4D2A" w:rsidRPr="00FC4D2A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анализ результатов</w:t>
            </w:r>
          </w:p>
          <w:p w14:paraId="7F7DDFDC" w14:textId="426E6567" w:rsidR="002F4D30" w:rsidRPr="00FC4D2A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C4D2A"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FC4D2A" w:rsidRPr="00FC4D2A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проведение испытаний</w:t>
            </w:r>
          </w:p>
          <w:p w14:paraId="1B02034B" w14:textId="01F5585D" w:rsidR="002F4D30" w:rsidRPr="00FC4D2A" w:rsidRDefault="002F4D30" w:rsidP="002F4D30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C4D2A">
              <w:rPr>
                <w:rStyle w:val="ae"/>
                <w:b w:val="0"/>
                <w:sz w:val="22"/>
                <w:szCs w:val="22"/>
              </w:rPr>
              <w:t>4)</w:t>
            </w:r>
            <w:r w:rsidR="004D5323" w:rsidRPr="00FC4D2A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</w:t>
            </w:r>
            <w:r w:rsidR="00FC4D2A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о</w:t>
            </w:r>
            <w:r w:rsidR="004D5323" w:rsidRPr="00FC4D2A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пределение целей испытаний</w:t>
            </w:r>
          </w:p>
          <w:p w14:paraId="24FCE2DA" w14:textId="1255DB80" w:rsidR="002F4D30" w:rsidRPr="004D5323" w:rsidRDefault="002F4D30" w:rsidP="00FC4D2A">
            <w:pPr>
              <w:widowControl w:val="0"/>
              <w:ind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2F4D30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FC4D2A" w14:paraId="1FDC3755" w14:textId="77777777" w:rsidTr="00FC4D2A">
              <w:trPr>
                <w:trHeight w:val="276"/>
              </w:trPr>
              <w:tc>
                <w:tcPr>
                  <w:tcW w:w="341" w:type="dxa"/>
                </w:tcPr>
                <w:p w14:paraId="64D61037" w14:textId="01DDECC5" w:rsidR="00FC4D2A" w:rsidRPr="004D5323" w:rsidRDefault="00FC4D2A" w:rsidP="00DB344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03390379" w14:textId="57A083E1" w:rsidR="00FC4D2A" w:rsidRPr="004D5323" w:rsidRDefault="00FC4D2A" w:rsidP="00DB344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3D46E53D" w14:textId="60674F2B" w:rsidR="00FC4D2A" w:rsidRPr="00FC4D2A" w:rsidRDefault="00FC4D2A" w:rsidP="00DB344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63D53C69" w14:textId="5A36699F" w:rsidR="00FC4D2A" w:rsidRPr="00FC4D2A" w:rsidRDefault="00FC4D2A" w:rsidP="00DB344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  <w:t>2</w:t>
                  </w:r>
                </w:p>
              </w:tc>
            </w:tr>
          </w:tbl>
          <w:p w14:paraId="25B4F307" w14:textId="1EB9BB5E" w:rsidR="002F4D30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F4D30" w14:paraId="0B1C7B04" w14:textId="77777777" w:rsidTr="002C4839">
        <w:trPr>
          <w:trHeight w:val="57"/>
        </w:trPr>
        <w:tc>
          <w:tcPr>
            <w:tcW w:w="675" w:type="dxa"/>
          </w:tcPr>
          <w:p w14:paraId="30C5BA4C" w14:textId="6F300D5A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2C88B261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32FF2A1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17BD797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70A922B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6B968569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F2F8E94" w14:textId="08890ED9" w:rsidR="002F4D30" w:rsidRPr="00765029" w:rsidRDefault="002F4D30" w:rsidP="002F4D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6E7DA120" w14:textId="56C0A3B0" w:rsidR="002F4D30" w:rsidRPr="009028BD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649B2EE6" w14:textId="37546EC1" w:rsidR="002F4D30" w:rsidRPr="009028BD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30632B83" w14:textId="3D29B775" w:rsidR="002F4D30" w:rsidRPr="009028BD" w:rsidRDefault="002F4D30" w:rsidP="002F4D3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ОТН</w:t>
            </w:r>
          </w:p>
        </w:tc>
        <w:tc>
          <w:tcPr>
            <w:tcW w:w="1843" w:type="dxa"/>
          </w:tcPr>
          <w:p w14:paraId="046FD91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51E7720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>ГОСТы по надежности технических объектов, основные положения теории надежности, основные методы расчета показателей надежности на различных стадиях жизненного цикла</w:t>
            </w:r>
          </w:p>
          <w:p w14:paraId="370DBB3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24D372C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5EE67782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4A8399C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E1782B">
              <w:rPr>
                <w:iCs/>
                <w:sz w:val="22"/>
                <w:szCs w:val="22"/>
                <w:highlight w:val="cyan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E1782B">
              <w:rPr>
                <w:sz w:val="22"/>
                <w:szCs w:val="22"/>
                <w:highlight w:val="cyan"/>
              </w:rPr>
              <w:t>.</w:t>
            </w:r>
          </w:p>
          <w:p w14:paraId="67890107" w14:textId="77777777" w:rsidR="002F4D30" w:rsidRPr="006A59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A2F28B2" w14:textId="77777777" w:rsidR="00B31005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1E1DDF32" w14:textId="535EE213" w:rsidR="002F4D30" w:rsidRDefault="00B31005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</w:pPr>
            <w:r w:rsidRPr="00B31005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Расположите этапы </w:t>
            </w:r>
            <w:r w:rsidRPr="00E1782B">
              <w:rPr>
                <w:rStyle w:val="ae"/>
                <w:b w:val="0"/>
                <w:color w:val="212529"/>
                <w:sz w:val="22"/>
                <w:szCs w:val="22"/>
                <w:highlight w:val="cyan"/>
                <w:shd w:val="clear" w:color="auto" w:fill="FFFFFF"/>
              </w:rPr>
              <w:t>анализа видов и последствий отказов</w:t>
            </w:r>
            <w:r w:rsidRPr="00B31005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в типичной последовательности</w:t>
            </w:r>
            <w:r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:</w:t>
            </w:r>
          </w:p>
          <w:p w14:paraId="7A13C612" w14:textId="77777777" w:rsidR="00B31005" w:rsidRPr="00B31005" w:rsidRDefault="00B31005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7B084C2A" w14:textId="397D1F48" w:rsidR="002F4D30" w:rsidRPr="00B31005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31005">
              <w:rPr>
                <w:rStyle w:val="ae"/>
                <w:b w:val="0"/>
                <w:sz w:val="22"/>
                <w:szCs w:val="22"/>
              </w:rPr>
              <w:t>1)</w:t>
            </w:r>
            <w:r w:rsidR="00B31005" w:rsidRPr="00B31005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Оценка рисков</w:t>
            </w:r>
          </w:p>
          <w:p w14:paraId="085EE0A5" w14:textId="1025E44D" w:rsidR="002F4D30" w:rsidRPr="00B31005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31005">
              <w:rPr>
                <w:rStyle w:val="ae"/>
                <w:b w:val="0"/>
                <w:sz w:val="22"/>
                <w:szCs w:val="22"/>
              </w:rPr>
              <w:t>2)</w:t>
            </w:r>
            <w:r w:rsidR="00B31005" w:rsidRPr="00B31005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B31005" w:rsidRPr="00B31005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Определение видов отказов</w:t>
            </w:r>
          </w:p>
          <w:p w14:paraId="3ADCD74F" w14:textId="18B41AF8" w:rsidR="002F4D30" w:rsidRPr="00B31005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31005"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B31005" w:rsidRPr="00B31005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Определение причин отказов</w:t>
            </w:r>
          </w:p>
          <w:p w14:paraId="453CC279" w14:textId="507B4A06" w:rsidR="002F4D30" w:rsidRPr="00B31005" w:rsidRDefault="002F4D30" w:rsidP="002F4D30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31005">
              <w:rPr>
                <w:rStyle w:val="ae"/>
                <w:b w:val="0"/>
                <w:sz w:val="22"/>
                <w:szCs w:val="22"/>
              </w:rPr>
              <w:t>4)</w:t>
            </w:r>
            <w:r w:rsidR="00B31005" w:rsidRPr="00B31005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B31005" w:rsidRPr="00B31005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Разработка корректирующих действий</w:t>
            </w:r>
          </w:p>
          <w:p w14:paraId="0DF94B7A" w14:textId="727ECC4A" w:rsidR="002F4D30" w:rsidRPr="00C64DB5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11534B7" w14:textId="77777777" w:rsidR="002F4D30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B31005" w14:paraId="54E12CE8" w14:textId="77777777" w:rsidTr="00B31005">
              <w:trPr>
                <w:trHeight w:val="276"/>
              </w:trPr>
              <w:tc>
                <w:tcPr>
                  <w:tcW w:w="341" w:type="dxa"/>
                </w:tcPr>
                <w:p w14:paraId="45941C15" w14:textId="5A337FC1" w:rsidR="00B31005" w:rsidRDefault="00B31005" w:rsidP="00DB344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5E063608" w14:textId="687B2545" w:rsidR="00B31005" w:rsidRDefault="00B31005" w:rsidP="00DB344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2F53BA08" w14:textId="1567A1BF" w:rsidR="00B31005" w:rsidRDefault="00B31005" w:rsidP="00DB344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3A1498AD" w14:textId="0BFE42F3" w:rsidR="00B31005" w:rsidRDefault="00B31005" w:rsidP="00DB344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2FD14A4F" w14:textId="77777777" w:rsidR="002F4D30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F4D30" w14:paraId="25CBE734" w14:textId="77777777" w:rsidTr="002C4839">
        <w:trPr>
          <w:trHeight w:val="57"/>
        </w:trPr>
        <w:tc>
          <w:tcPr>
            <w:tcW w:w="675" w:type="dxa"/>
          </w:tcPr>
          <w:p w14:paraId="5D849CD1" w14:textId="57ACB6CA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380E447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C25647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474BD82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96E449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20C0D057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C7CB236" w14:textId="20054AFC" w:rsidR="002F4D30" w:rsidRPr="00765029" w:rsidRDefault="002F4D30" w:rsidP="002F4D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6CD948F" w14:textId="35B05D09" w:rsidR="002F4D30" w:rsidRPr="009028BD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 xml:space="preserve">ОПК-4. Способен выполнять проектирование и расчет транспортных объектов в соответствии с </w:t>
            </w:r>
            <w:r w:rsidRPr="006B2F8A">
              <w:rPr>
                <w:sz w:val="22"/>
                <w:szCs w:val="22"/>
              </w:rPr>
              <w:lastRenderedPageBreak/>
              <w:t>требованиями нормативных документов</w:t>
            </w:r>
          </w:p>
        </w:tc>
        <w:tc>
          <w:tcPr>
            <w:tcW w:w="1701" w:type="dxa"/>
          </w:tcPr>
          <w:p w14:paraId="47C93513" w14:textId="49EDFD02" w:rsidR="002F4D30" w:rsidRPr="009028BD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lastRenderedPageBreak/>
              <w:t xml:space="preserve">ОПК-4.3 - Использует методы расчета показателей работы оборудования при проектировании и </w:t>
            </w:r>
            <w:r w:rsidRPr="006B2F8A">
              <w:rPr>
                <w:iCs/>
                <w:sz w:val="22"/>
                <w:szCs w:val="22"/>
              </w:rPr>
              <w:lastRenderedPageBreak/>
              <w:t>эксплуатации технических систем</w:t>
            </w:r>
          </w:p>
        </w:tc>
        <w:tc>
          <w:tcPr>
            <w:tcW w:w="1275" w:type="dxa"/>
          </w:tcPr>
          <w:p w14:paraId="0D05EEF3" w14:textId="4A100E4B" w:rsidR="002F4D30" w:rsidRPr="009028BD" w:rsidRDefault="002F4D30" w:rsidP="002F4D3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lastRenderedPageBreak/>
              <w:t>ОТН</w:t>
            </w:r>
          </w:p>
        </w:tc>
        <w:tc>
          <w:tcPr>
            <w:tcW w:w="1843" w:type="dxa"/>
          </w:tcPr>
          <w:p w14:paraId="6501218B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7770CA94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основные положения теории надежности, </w:t>
            </w:r>
            <w:r w:rsidRPr="006B2F8A">
              <w:rPr>
                <w:sz w:val="22"/>
                <w:szCs w:val="22"/>
              </w:rPr>
              <w:lastRenderedPageBreak/>
              <w:t xml:space="preserve">основные методы расчета </w:t>
            </w:r>
            <w:r w:rsidRPr="00E1782B">
              <w:rPr>
                <w:sz w:val="22"/>
                <w:szCs w:val="22"/>
                <w:highlight w:val="cyan"/>
              </w:rPr>
              <w:t>показателей надежности</w:t>
            </w:r>
            <w:r w:rsidRPr="006B2F8A">
              <w:rPr>
                <w:sz w:val="22"/>
                <w:szCs w:val="22"/>
              </w:rPr>
              <w:t xml:space="preserve"> на различных стадиях жизненного цикла</w:t>
            </w:r>
          </w:p>
          <w:p w14:paraId="3D187DFC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6FA60DE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506F48B4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584504D2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37AC99F9" w14:textId="77777777" w:rsidR="002F4D30" w:rsidRPr="006A59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34E87132" w14:textId="77777777" w:rsidR="00F36852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pple-converted-space"/>
                <w:rFonts w:ascii="Segoe UI" w:hAnsi="Segoe UI" w:cs="Segoe UI"/>
                <w:color w:val="212529"/>
                <w:shd w:val="clear" w:color="auto" w:fill="FFFFFF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F36852">
              <w:rPr>
                <w:rStyle w:val="apple-converted-space"/>
                <w:rFonts w:ascii="Segoe UI" w:hAnsi="Segoe UI" w:cs="Segoe UI"/>
                <w:color w:val="212529"/>
                <w:shd w:val="clear" w:color="auto" w:fill="FFFFFF"/>
              </w:rPr>
              <w:t xml:space="preserve"> </w:t>
            </w:r>
          </w:p>
          <w:p w14:paraId="4EF21148" w14:textId="58585B9F" w:rsidR="002F4D30" w:rsidRDefault="00F36852" w:rsidP="00E1782B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</w:pPr>
            <w:r w:rsidRPr="00F36852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Расположите в порядке убывания значимости основные </w:t>
            </w:r>
            <w:r w:rsidRPr="00E1782B">
              <w:rPr>
                <w:rStyle w:val="ae"/>
                <w:b w:val="0"/>
                <w:color w:val="212529"/>
                <w:sz w:val="22"/>
                <w:szCs w:val="22"/>
                <w:highlight w:val="cyan"/>
                <w:shd w:val="clear" w:color="auto" w:fill="FFFFFF"/>
              </w:rPr>
              <w:t>показатели надежности</w:t>
            </w:r>
            <w:r w:rsidRPr="00F36852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:</w:t>
            </w:r>
          </w:p>
          <w:p w14:paraId="50BFBB67" w14:textId="77777777" w:rsidR="00F36852" w:rsidRPr="00F36852" w:rsidRDefault="00F36852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378DD44B" w14:textId="227DB804" w:rsidR="002F4D30" w:rsidRPr="00F36852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36852">
              <w:rPr>
                <w:rStyle w:val="ae"/>
                <w:b w:val="0"/>
                <w:sz w:val="22"/>
                <w:szCs w:val="22"/>
              </w:rPr>
              <w:t xml:space="preserve">1) </w:t>
            </w:r>
            <w:r w:rsidR="00F36852" w:rsidRPr="00F36852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гамма-процентная наработка</w:t>
            </w:r>
          </w:p>
          <w:p w14:paraId="5716129E" w14:textId="43753FF3" w:rsidR="002F4D30" w:rsidRPr="00F36852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36852">
              <w:rPr>
                <w:rStyle w:val="ae"/>
                <w:b w:val="0"/>
                <w:sz w:val="22"/>
                <w:szCs w:val="22"/>
              </w:rPr>
              <w:t>2)</w:t>
            </w:r>
            <w:r w:rsidR="00F36852" w:rsidRPr="00F36852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F36852" w:rsidRPr="00F36852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средняя наработка до отказа</w:t>
            </w:r>
          </w:p>
          <w:p w14:paraId="04D51B48" w14:textId="136E58BE" w:rsidR="002F4D30" w:rsidRPr="00F36852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36852"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F36852" w:rsidRPr="00F36852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интенсивность отказов</w:t>
            </w:r>
          </w:p>
          <w:p w14:paraId="7E845180" w14:textId="0C200D6F" w:rsidR="002F4D30" w:rsidRPr="00F36852" w:rsidRDefault="002F4D30" w:rsidP="002F4D30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36852">
              <w:rPr>
                <w:rStyle w:val="ae"/>
                <w:b w:val="0"/>
                <w:sz w:val="22"/>
                <w:szCs w:val="22"/>
              </w:rPr>
              <w:t>4)</w:t>
            </w:r>
            <w:r w:rsidR="00F36852" w:rsidRPr="00F36852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F36852" w:rsidRPr="00F36852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вероятность безотказной работы</w:t>
            </w:r>
            <w:r w:rsidRPr="00F36852">
              <w:rPr>
                <w:rStyle w:val="ae"/>
                <w:b w:val="0"/>
                <w:sz w:val="22"/>
                <w:szCs w:val="22"/>
              </w:rPr>
              <w:tab/>
            </w:r>
          </w:p>
          <w:p w14:paraId="739BBA0C" w14:textId="74A2C667" w:rsidR="002F4D30" w:rsidRPr="00C64DB5" w:rsidRDefault="00F36852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  <w:r>
              <w:rPr>
                <w:rStyle w:val="ae"/>
                <w:rFonts w:ascii="Segoe UI" w:hAnsi="Segoe UI" w:cs="Segoe UI"/>
                <w:color w:val="212529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</w:tcPr>
          <w:p w14:paraId="578925D4" w14:textId="77777777" w:rsidR="002F4D30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2F4D30" w14:paraId="62417EDC" w14:textId="77777777" w:rsidTr="005304E2">
              <w:trPr>
                <w:trHeight w:val="276"/>
              </w:trPr>
              <w:tc>
                <w:tcPr>
                  <w:tcW w:w="420" w:type="dxa"/>
                </w:tcPr>
                <w:p w14:paraId="437D2C1A" w14:textId="04232612" w:rsidR="002F4D30" w:rsidRDefault="00F36852" w:rsidP="00DB344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</w:tcPr>
                <w:p w14:paraId="3411C57A" w14:textId="53783D61" w:rsidR="002F4D30" w:rsidRDefault="00F36852" w:rsidP="00DB344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28D19F9B" w14:textId="4C092FF1" w:rsidR="002F4D30" w:rsidRDefault="00F36852" w:rsidP="00DB344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0CE4BF53" w14:textId="0B4F19F0" w:rsidR="002F4D30" w:rsidRDefault="00F36852" w:rsidP="00DB344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3E8C879A" w14:textId="77777777" w:rsidR="002F4D30" w:rsidRDefault="002F4D30" w:rsidP="00DB344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421" w:type="dxa"/>
                </w:tcPr>
                <w:p w14:paraId="303AFE7B" w14:textId="77777777" w:rsidR="002F4D30" w:rsidRDefault="002F4D30" w:rsidP="00DB344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383D6156" w14:textId="77777777" w:rsidR="002F4D30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F4D30" w14:paraId="5059FC2C" w14:textId="77777777" w:rsidTr="002C4839">
        <w:trPr>
          <w:trHeight w:val="57"/>
        </w:trPr>
        <w:tc>
          <w:tcPr>
            <w:tcW w:w="675" w:type="dxa"/>
          </w:tcPr>
          <w:p w14:paraId="05ACB762" w14:textId="04079D3C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8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E03EEF0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7F239D8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2A1BFF9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4EAF9D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5FB3F320" w14:textId="77777777" w:rsidR="002F4D30" w:rsidRPr="00A86BE1" w:rsidRDefault="002F4D30" w:rsidP="002F4D3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7D212B97" w14:textId="1582EB58" w:rsidR="002F4D30" w:rsidRPr="00765029" w:rsidRDefault="002F4D30" w:rsidP="002F4D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C923318" w14:textId="6AD6C78D" w:rsidR="002F4D30" w:rsidRPr="009028BD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0FBF07A6" w14:textId="4CB24F34" w:rsidR="002F4D30" w:rsidRPr="009028BD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2E951C62" w14:textId="6F9555C7" w:rsidR="002F4D30" w:rsidRPr="009028BD" w:rsidRDefault="002F4D30" w:rsidP="002F4D3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ОТН</w:t>
            </w:r>
          </w:p>
        </w:tc>
        <w:tc>
          <w:tcPr>
            <w:tcW w:w="1843" w:type="dxa"/>
          </w:tcPr>
          <w:p w14:paraId="4F08B5F8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1C39BC8B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основные положения теории надежности, основные методы расчета показателей надежности на различных </w:t>
            </w:r>
            <w:r w:rsidRPr="00F86153">
              <w:rPr>
                <w:sz w:val="22"/>
                <w:szCs w:val="22"/>
                <w:highlight w:val="cyan"/>
              </w:rPr>
              <w:t>стадиях жизненного цикла</w:t>
            </w:r>
          </w:p>
          <w:p w14:paraId="6E02E4FA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00174BC7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18C2B5A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00BEE55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 xml:space="preserve">рассчитывать </w:t>
            </w:r>
            <w:r w:rsidRPr="006B2F8A">
              <w:rPr>
                <w:iCs/>
                <w:sz w:val="22"/>
                <w:szCs w:val="22"/>
              </w:rPr>
              <w:lastRenderedPageBreak/>
              <w:t>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296EB478" w14:textId="77777777" w:rsidR="002F4D30" w:rsidRPr="006A59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05424EF4" w14:textId="77777777" w:rsidR="00451A10" w:rsidRPr="00451A10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451A10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451A10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693E0A31" w14:textId="57CC2798" w:rsidR="002F4D30" w:rsidRPr="00451A10" w:rsidRDefault="00451A1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451A10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Расположите </w:t>
            </w:r>
            <w:r w:rsidR="00F86153" w:rsidRPr="00F86153">
              <w:rPr>
                <w:rStyle w:val="ae"/>
                <w:b w:val="0"/>
                <w:color w:val="212529"/>
                <w:sz w:val="22"/>
                <w:szCs w:val="22"/>
                <w:highlight w:val="cyan"/>
                <w:shd w:val="clear" w:color="auto" w:fill="FFFFFF"/>
              </w:rPr>
              <w:t>стадии</w:t>
            </w:r>
            <w:r w:rsidRPr="00F86153">
              <w:rPr>
                <w:rStyle w:val="ae"/>
                <w:b w:val="0"/>
                <w:color w:val="212529"/>
                <w:sz w:val="22"/>
                <w:szCs w:val="22"/>
                <w:highlight w:val="cyan"/>
                <w:shd w:val="clear" w:color="auto" w:fill="FFFFFF"/>
              </w:rPr>
              <w:t xml:space="preserve"> жизненного цикла</w:t>
            </w:r>
            <w:r w:rsidRPr="00451A10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изделия в порядке их следования:</w:t>
            </w:r>
          </w:p>
          <w:p w14:paraId="0C19D631" w14:textId="4BC19A4F" w:rsidR="002F4D30" w:rsidRPr="00451A10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451A10">
              <w:rPr>
                <w:rStyle w:val="ae"/>
                <w:b w:val="0"/>
                <w:sz w:val="22"/>
                <w:szCs w:val="22"/>
              </w:rPr>
              <w:t xml:space="preserve">1) </w:t>
            </w:r>
            <w:r w:rsidR="00451A10" w:rsidRPr="00451A10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Производство</w:t>
            </w:r>
          </w:p>
          <w:p w14:paraId="563AC7DA" w14:textId="54FF211C" w:rsidR="002F4D30" w:rsidRPr="00451A10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451A10">
              <w:rPr>
                <w:rStyle w:val="ae"/>
                <w:b w:val="0"/>
                <w:sz w:val="22"/>
                <w:szCs w:val="22"/>
              </w:rPr>
              <w:t>2)</w:t>
            </w:r>
            <w:r w:rsidR="00451A10" w:rsidRPr="00451A10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 Эксплуатация</w:t>
            </w:r>
          </w:p>
          <w:p w14:paraId="2811DCEC" w14:textId="5D49A59C" w:rsidR="002F4D30" w:rsidRPr="00451A10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451A10"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451A10" w:rsidRPr="00451A10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Проектирование</w:t>
            </w:r>
          </w:p>
          <w:p w14:paraId="505524B2" w14:textId="11E202BF" w:rsidR="002F4D30" w:rsidRPr="00451A10" w:rsidRDefault="002F4D30" w:rsidP="002F4D30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451A10">
              <w:rPr>
                <w:rStyle w:val="ae"/>
                <w:b w:val="0"/>
                <w:sz w:val="22"/>
                <w:szCs w:val="22"/>
              </w:rPr>
              <w:t>4)</w:t>
            </w:r>
            <w:r w:rsidR="00451A10" w:rsidRPr="00451A10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451A10" w:rsidRPr="00451A10">
              <w:rPr>
                <w:rStyle w:val="ae"/>
                <w:b w:val="0"/>
                <w:color w:val="212529"/>
                <w:sz w:val="22"/>
                <w:szCs w:val="22"/>
                <w:shd w:val="clear" w:color="auto" w:fill="FFFFFF"/>
              </w:rPr>
              <w:t>Утилизация</w:t>
            </w:r>
          </w:p>
          <w:p w14:paraId="170E2368" w14:textId="586C2AA0" w:rsidR="002F4D30" w:rsidRPr="00451A10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E731D3E" w14:textId="77777777" w:rsidR="002F4D30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451A10" w14:paraId="4EE8878F" w14:textId="77777777" w:rsidTr="00451A10">
              <w:trPr>
                <w:trHeight w:val="276"/>
              </w:trPr>
              <w:tc>
                <w:tcPr>
                  <w:tcW w:w="341" w:type="dxa"/>
                </w:tcPr>
                <w:p w14:paraId="0135C3B2" w14:textId="5BD39E3C" w:rsidR="00451A10" w:rsidRDefault="00451A10" w:rsidP="00DB344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06A133EC" w14:textId="2D393ED0" w:rsidR="00451A10" w:rsidRDefault="00451A10" w:rsidP="00DB344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7151974F" w14:textId="6BD04A17" w:rsidR="00451A10" w:rsidRDefault="00451A10" w:rsidP="00DB344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6226AE56" w14:textId="30B74B58" w:rsidR="00451A10" w:rsidRDefault="00451A10" w:rsidP="00DB344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14710F05" w14:textId="77777777" w:rsidR="002F4D30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bookmarkEnd w:id="7"/>
      <w:tr w:rsidR="002F4D30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52D1E585" w:rsidR="002F4D30" w:rsidRPr="00765029" w:rsidRDefault="00964DD4" w:rsidP="002F4D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2F4D30"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2F4D30" w:rsidRPr="00306039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48749C8B" w:rsidR="002F4D30" w:rsidRPr="003060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76586FFF" w14:textId="3CA6583D" w:rsidR="002F4D30" w:rsidRPr="003060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61BFFD76" w14:textId="5493EA89" w:rsidR="002F4D30" w:rsidRPr="003060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ОТН</w:t>
            </w:r>
          </w:p>
        </w:tc>
        <w:tc>
          <w:tcPr>
            <w:tcW w:w="1843" w:type="dxa"/>
          </w:tcPr>
          <w:p w14:paraId="49996375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1C89699B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022230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5EA51A9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7EF96D3D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41E0B652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64BF36B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0D729183" w14:textId="56A41564" w:rsidR="002F4D30" w:rsidRPr="001A3A7C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F44F699" w14:textId="77777777" w:rsidR="002F4D30" w:rsidRPr="00C64DB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13B54BA3" w14:textId="5944D07E" w:rsidR="002F4D30" w:rsidRDefault="002F4D30" w:rsidP="002F4D30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3FFF6696" w14:textId="77777777" w:rsidR="00A27255" w:rsidRPr="00C64DB5" w:rsidRDefault="00A27255" w:rsidP="002F4D30">
            <w:pPr>
              <w:widowControl w:val="0"/>
              <w:rPr>
                <w:sz w:val="22"/>
                <w:szCs w:val="22"/>
              </w:rPr>
            </w:pPr>
          </w:p>
          <w:p w14:paraId="21C4A65B" w14:textId="30C2A07D" w:rsidR="00A27255" w:rsidRDefault="003E0CEB" w:rsidP="00022230">
            <w:pPr>
              <w:shd w:val="clear" w:color="auto" w:fill="FFFFFF"/>
              <w:jc w:val="both"/>
            </w:pPr>
            <w:r w:rsidRPr="00022230">
              <w:rPr>
                <w:highlight w:val="cyan"/>
              </w:rPr>
              <w:t>Свойство объекта</w:t>
            </w:r>
            <w:r w:rsidRPr="008F218C">
              <w:t xml:space="preserve"> сохранять во времени в установленных пределах значения всех параметров, характеризующих его способность выполнять требуемые функции в заданных режимах и условиях применения по назначению, ТО и ТР, хранения и транспортирования называется</w:t>
            </w:r>
            <w:r w:rsidR="00DF6B9F">
              <w:t>:</w:t>
            </w:r>
          </w:p>
          <w:p w14:paraId="3593B999" w14:textId="05843DB7" w:rsidR="00DF6B9F" w:rsidRDefault="00DF6B9F" w:rsidP="002F4D30">
            <w:pPr>
              <w:shd w:val="clear" w:color="auto" w:fill="FFFFFF"/>
              <w:rPr>
                <w:sz w:val="22"/>
                <w:szCs w:val="22"/>
              </w:rPr>
            </w:pPr>
          </w:p>
          <w:p w14:paraId="3D4056AB" w14:textId="3E1416E9" w:rsidR="00DF6B9F" w:rsidRDefault="00DF6B9F" w:rsidP="002F4D30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1) </w:t>
            </w:r>
            <w:r w:rsidRPr="008F218C">
              <w:t xml:space="preserve"> эффективность</w:t>
            </w:r>
          </w:p>
          <w:p w14:paraId="23BFB6A6" w14:textId="4853154A" w:rsidR="00DF6B9F" w:rsidRDefault="00DF6B9F" w:rsidP="002F4D30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2) </w:t>
            </w:r>
            <w:r w:rsidRPr="008F218C">
              <w:t xml:space="preserve"> производительность</w:t>
            </w:r>
          </w:p>
          <w:p w14:paraId="366497F1" w14:textId="52B59F77" w:rsidR="00DF6B9F" w:rsidRDefault="00DF6B9F" w:rsidP="002F4D30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3) </w:t>
            </w:r>
            <w:r w:rsidRPr="008F218C">
              <w:t xml:space="preserve"> ремонтопригодность</w:t>
            </w:r>
          </w:p>
          <w:p w14:paraId="1CB3864D" w14:textId="2D58587C" w:rsidR="00DF6B9F" w:rsidRDefault="00DF6B9F" w:rsidP="002F4D3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  <w:r w:rsidRPr="008F218C">
              <w:t xml:space="preserve"> надежность</w:t>
            </w:r>
          </w:p>
          <w:p w14:paraId="1537E72A" w14:textId="0C303733" w:rsidR="00A27255" w:rsidRPr="00890D98" w:rsidRDefault="00A27255" w:rsidP="00A27255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CABFAAB" w14:textId="6EAD5F5C" w:rsidR="002F4D30" w:rsidRPr="00553606" w:rsidRDefault="00DF6B9F" w:rsidP="002F4D30">
            <w:pPr>
              <w:rPr>
                <w:sz w:val="22"/>
                <w:szCs w:val="22"/>
              </w:rPr>
            </w:pPr>
            <w:r w:rsidRPr="008F218C">
              <w:t>надежность</w:t>
            </w:r>
          </w:p>
          <w:p w14:paraId="0CBC45BF" w14:textId="77777777" w:rsidR="002F4D30" w:rsidRDefault="002F4D30" w:rsidP="002F4D30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2DCC58C6" w14:textId="77777777" w:rsidR="002F4D30" w:rsidRDefault="002F4D30" w:rsidP="002F4D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3767A1A" w14:textId="77777777" w:rsidR="002F4D30" w:rsidRPr="000E20EC" w:rsidRDefault="002F4D30" w:rsidP="002F4D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232F1FF" w14:textId="77777777" w:rsidR="002F4D30" w:rsidRDefault="002F4D30" w:rsidP="002F4D30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2C3878E9" w14:textId="694CD33E" w:rsidR="00DF6B9F" w:rsidRPr="00890D98" w:rsidRDefault="0016332D" w:rsidP="002F4D30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27.102-2021</w:t>
            </w:r>
            <w:r w:rsidR="00DF6B9F" w:rsidRPr="00002541">
              <w:rPr>
                <w:sz w:val="22"/>
                <w:szCs w:val="22"/>
              </w:rPr>
              <w:t xml:space="preserve"> «Надежность в технике. Термины и определения».</w:t>
            </w:r>
          </w:p>
        </w:tc>
      </w:tr>
      <w:tr w:rsidR="002F4D30" w:rsidRPr="00890D98" w14:paraId="48260A62" w14:textId="77777777" w:rsidTr="002C4839">
        <w:trPr>
          <w:trHeight w:val="57"/>
        </w:trPr>
        <w:tc>
          <w:tcPr>
            <w:tcW w:w="675" w:type="dxa"/>
          </w:tcPr>
          <w:p w14:paraId="06A5B58B" w14:textId="6362C4DB" w:rsidR="002F4D30" w:rsidRPr="00765029" w:rsidRDefault="00964DD4" w:rsidP="002F4D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2F4D30" w:rsidRPr="00765029">
              <w:rPr>
                <w:b/>
                <w:sz w:val="20"/>
                <w:szCs w:val="20"/>
              </w:rPr>
              <w:t>.</w:t>
            </w:r>
          </w:p>
          <w:p w14:paraId="1E3258EF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C8A8E96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lastRenderedPageBreak/>
              <w:t>3 мин</w:t>
            </w:r>
          </w:p>
          <w:p w14:paraId="3A8CC817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8F64CDF" w14:textId="45E4EBA7" w:rsidR="002F4D30" w:rsidRPr="00765029" w:rsidRDefault="002F4D30" w:rsidP="002F4D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BEFD790" w14:textId="7A314293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lastRenderedPageBreak/>
              <w:t xml:space="preserve">ОПК-4. Способен </w:t>
            </w:r>
            <w:r w:rsidRPr="006B2F8A">
              <w:rPr>
                <w:sz w:val="22"/>
                <w:szCs w:val="22"/>
              </w:rPr>
              <w:lastRenderedPageBreak/>
              <w:t>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2B2D6CE8" w14:textId="4ED40A98" w:rsidR="002F4D30" w:rsidRPr="006B2F8A" w:rsidRDefault="002F4D30" w:rsidP="002F4D30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lastRenderedPageBreak/>
              <w:t xml:space="preserve">ОПК-4.3 - Использует </w:t>
            </w:r>
            <w:r w:rsidRPr="006B2F8A">
              <w:rPr>
                <w:iCs/>
                <w:sz w:val="22"/>
                <w:szCs w:val="22"/>
              </w:rPr>
              <w:lastRenderedPageBreak/>
              <w:t>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08B7BF99" w14:textId="37A75989" w:rsidR="002F4D30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ОТН</w:t>
            </w:r>
          </w:p>
        </w:tc>
        <w:tc>
          <w:tcPr>
            <w:tcW w:w="1843" w:type="dxa"/>
          </w:tcPr>
          <w:p w14:paraId="2A22C15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125F5DDA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lastRenderedPageBreak/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022230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6FA03FB8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71B979A4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737C75E5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08C3D2FF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0C3E16B8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14:paraId="5B823D67" w14:textId="77777777" w:rsidR="002F4D30" w:rsidRPr="00C64DB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2E7A7E2C" w14:textId="77777777" w:rsidR="002F4D30" w:rsidRPr="00C64DB5" w:rsidRDefault="002F4D30" w:rsidP="002F4D30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29651F3C" w14:textId="77777777" w:rsidR="00D072AD" w:rsidRPr="00D072AD" w:rsidRDefault="00D072AD" w:rsidP="00D072AD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022230">
              <w:rPr>
                <w:bCs/>
                <w:iCs/>
                <w:sz w:val="22"/>
                <w:szCs w:val="22"/>
                <w:highlight w:val="cyan"/>
              </w:rPr>
              <w:lastRenderedPageBreak/>
              <w:t>Средний срок службы</w:t>
            </w:r>
            <w:r w:rsidRPr="00D072AD">
              <w:rPr>
                <w:bCs/>
                <w:iCs/>
                <w:sz w:val="22"/>
                <w:szCs w:val="22"/>
              </w:rPr>
              <w:t xml:space="preserve"> – это:</w:t>
            </w:r>
          </w:p>
          <w:p w14:paraId="414CC14F" w14:textId="77777777" w:rsidR="002F4D30" w:rsidRPr="00890D98" w:rsidRDefault="002F4D30" w:rsidP="002F4D30">
            <w:pPr>
              <w:shd w:val="clear" w:color="auto" w:fill="FFFFFF"/>
              <w:rPr>
                <w:sz w:val="22"/>
                <w:szCs w:val="22"/>
              </w:rPr>
            </w:pPr>
          </w:p>
          <w:p w14:paraId="38A0D721" w14:textId="253889A0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BC4B62" w:rsidRPr="008F218C">
              <w:t xml:space="preserve"> показатель экономичности</w:t>
            </w:r>
          </w:p>
          <w:p w14:paraId="0D69E841" w14:textId="2EE04FAF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E8357A" w:rsidRPr="008F218C">
              <w:t xml:space="preserve"> показатель безотказности</w:t>
            </w:r>
          </w:p>
          <w:p w14:paraId="32FFC23B" w14:textId="7409B73E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E8357A" w:rsidRPr="008F218C">
              <w:t xml:space="preserve"> показатель эффективности</w:t>
            </w:r>
          </w:p>
          <w:p w14:paraId="18CB2941" w14:textId="26E7844D" w:rsidR="002F4D30" w:rsidRDefault="002F4D30" w:rsidP="002F4D3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BC4B62" w:rsidRPr="008F218C">
              <w:t xml:space="preserve"> показатель долговечности</w:t>
            </w:r>
          </w:p>
          <w:p w14:paraId="44FA44EB" w14:textId="77777777" w:rsidR="002F4D30" w:rsidRPr="00C64DB5" w:rsidRDefault="002F4D30" w:rsidP="00BF380F">
            <w:pPr>
              <w:ind w:left="1701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0CA49DF" w14:textId="77777777" w:rsidR="00BC4B62" w:rsidRDefault="00BC4B62" w:rsidP="00BC4B62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lastRenderedPageBreak/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8F218C">
              <w:t xml:space="preserve"> показатель долговечности</w:t>
            </w:r>
          </w:p>
          <w:p w14:paraId="056515E3" w14:textId="77777777" w:rsidR="002F4D30" w:rsidRDefault="002F4D30" w:rsidP="002F4D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2055E57" w14:textId="77777777" w:rsidR="002F4D30" w:rsidRPr="000E20EC" w:rsidRDefault="002F4D30" w:rsidP="002F4D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032CE6D" w14:textId="53764B49" w:rsidR="002F4D30" w:rsidRPr="006834CE" w:rsidRDefault="00D072AD" w:rsidP="002F4D30">
            <w:pPr>
              <w:rPr>
                <w:sz w:val="22"/>
                <w:szCs w:val="22"/>
                <w:highlight w:val="cyan"/>
              </w:rPr>
            </w:pPr>
            <w:r w:rsidRPr="00D072AD">
              <w:rPr>
                <w:sz w:val="22"/>
                <w:szCs w:val="22"/>
              </w:rPr>
              <w:t xml:space="preserve">Средний срок службы </w:t>
            </w:r>
            <w:r w:rsidR="00BC4B62">
              <w:rPr>
                <w:sz w:val="22"/>
                <w:szCs w:val="22"/>
              </w:rPr>
              <w:t>–</w:t>
            </w:r>
            <w:r w:rsidRPr="00D072AD">
              <w:rPr>
                <w:sz w:val="22"/>
                <w:szCs w:val="22"/>
              </w:rPr>
              <w:t xml:space="preserve"> это</w:t>
            </w:r>
            <w:r w:rsidR="00BC4B62">
              <w:rPr>
                <w:sz w:val="22"/>
                <w:szCs w:val="22"/>
              </w:rPr>
              <w:t xml:space="preserve"> </w:t>
            </w:r>
            <w:r w:rsidRPr="00D072AD">
              <w:rPr>
                <w:sz w:val="22"/>
                <w:szCs w:val="22"/>
              </w:rPr>
              <w:t>показатель долговечности</w:t>
            </w:r>
            <w:r w:rsidR="00BC4B62">
              <w:rPr>
                <w:sz w:val="22"/>
                <w:szCs w:val="22"/>
              </w:rPr>
              <w:t xml:space="preserve"> </w:t>
            </w:r>
            <w:r w:rsidRPr="00D072AD">
              <w:rPr>
                <w:sz w:val="22"/>
                <w:szCs w:val="22"/>
              </w:rPr>
              <w:t>объекта, который характеризует его свойство сберегать работоспособность до наступления предельного состояния при установленном сроке технического обслуживания и ремонта</w:t>
            </w:r>
          </w:p>
        </w:tc>
      </w:tr>
      <w:tr w:rsidR="002F4D30" w:rsidRPr="00890D98" w14:paraId="05823AD6" w14:textId="77777777" w:rsidTr="002C4839">
        <w:trPr>
          <w:trHeight w:val="57"/>
        </w:trPr>
        <w:tc>
          <w:tcPr>
            <w:tcW w:w="675" w:type="dxa"/>
          </w:tcPr>
          <w:p w14:paraId="69779A46" w14:textId="16AF3D26" w:rsidR="002F4D30" w:rsidRPr="00765029" w:rsidRDefault="00022230" w:rsidP="002F4D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="002F4D30" w:rsidRPr="00765029">
              <w:rPr>
                <w:b/>
                <w:sz w:val="20"/>
                <w:szCs w:val="20"/>
              </w:rPr>
              <w:t>.</w:t>
            </w:r>
          </w:p>
          <w:p w14:paraId="2C665B67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DCD4E70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471E96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FB6DC04" w14:textId="5B6D6317" w:rsidR="002F4D30" w:rsidRPr="00765029" w:rsidRDefault="002F4D30" w:rsidP="002F4D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65235998" w14:textId="0E7F5A4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18311BC0" w14:textId="46B6FF01" w:rsidR="002F4D30" w:rsidRPr="006B2F8A" w:rsidRDefault="002F4D30" w:rsidP="002F4D30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2F024E12" w14:textId="75619F74" w:rsidR="002F4D30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ОТН</w:t>
            </w:r>
          </w:p>
        </w:tc>
        <w:tc>
          <w:tcPr>
            <w:tcW w:w="1843" w:type="dxa"/>
          </w:tcPr>
          <w:p w14:paraId="3D2F1A07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5306662B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022230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 xml:space="preserve">, основные методы расчета </w:t>
            </w:r>
            <w:r w:rsidRPr="00022230">
              <w:rPr>
                <w:sz w:val="22"/>
                <w:szCs w:val="22"/>
                <w:highlight w:val="cyan"/>
              </w:rPr>
              <w:t>показателей надежности</w:t>
            </w:r>
            <w:r w:rsidRPr="006B2F8A">
              <w:rPr>
                <w:sz w:val="22"/>
                <w:szCs w:val="22"/>
              </w:rPr>
              <w:t xml:space="preserve"> на </w:t>
            </w:r>
            <w:r w:rsidRPr="006B2F8A">
              <w:rPr>
                <w:sz w:val="22"/>
                <w:szCs w:val="22"/>
              </w:rPr>
              <w:lastRenderedPageBreak/>
              <w:t>различных стадиях жизненного цикла</w:t>
            </w:r>
          </w:p>
          <w:p w14:paraId="378A617A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52CA67B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39F92AD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26ECB09A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0679E0A9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14:paraId="613FD684" w14:textId="77777777" w:rsidR="002F4D30" w:rsidRPr="00C64DB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6915663C" w14:textId="77777777" w:rsidR="002F4D30" w:rsidRPr="00C64DB5" w:rsidRDefault="002F4D30" w:rsidP="002F4D30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1750BE70" w14:textId="77777777" w:rsidR="00083AB7" w:rsidRPr="00083AB7" w:rsidRDefault="00083AB7" w:rsidP="00022230">
            <w:pPr>
              <w:widowControl w:val="0"/>
              <w:jc w:val="both"/>
              <w:rPr>
                <w:bCs/>
                <w:iCs/>
                <w:sz w:val="22"/>
                <w:szCs w:val="22"/>
              </w:rPr>
            </w:pPr>
            <w:r w:rsidRPr="00083AB7">
              <w:rPr>
                <w:bCs/>
                <w:iCs/>
                <w:sz w:val="22"/>
                <w:szCs w:val="22"/>
              </w:rPr>
              <w:t xml:space="preserve">Укажите </w:t>
            </w:r>
            <w:r w:rsidRPr="00022230">
              <w:rPr>
                <w:bCs/>
                <w:iCs/>
                <w:sz w:val="22"/>
                <w:szCs w:val="22"/>
                <w:highlight w:val="cyan"/>
              </w:rPr>
              <w:t>показатели, характеризующие безотказность объектов в теории надежности:</w:t>
            </w:r>
          </w:p>
          <w:p w14:paraId="1A7234DC" w14:textId="77777777" w:rsidR="002F4D30" w:rsidRPr="00083AB7" w:rsidRDefault="002F4D30" w:rsidP="002F4D30">
            <w:pPr>
              <w:shd w:val="clear" w:color="auto" w:fill="FFFFFF"/>
              <w:rPr>
                <w:sz w:val="22"/>
                <w:szCs w:val="22"/>
              </w:rPr>
            </w:pPr>
          </w:p>
          <w:p w14:paraId="6F5927BF" w14:textId="3DECD414" w:rsidR="00083AB7" w:rsidRPr="00083AB7" w:rsidRDefault="002F4D30" w:rsidP="00083AB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083AB7" w:rsidRPr="00083AB7">
              <w:rPr>
                <w:bCs/>
                <w:sz w:val="22"/>
                <w:szCs w:val="22"/>
              </w:rPr>
              <w:t>вероятность отказа;</w:t>
            </w:r>
          </w:p>
          <w:p w14:paraId="253D6A09" w14:textId="0AD3B19F" w:rsidR="002F4D30" w:rsidRPr="00522EA8" w:rsidRDefault="002F4D30" w:rsidP="00083AB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083AB7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083AB7" w:rsidRPr="00083AB7">
              <w:rPr>
                <w:bCs/>
                <w:sz w:val="22"/>
                <w:szCs w:val="22"/>
              </w:rPr>
              <w:t>параметр потока отказов</w:t>
            </w:r>
          </w:p>
          <w:p w14:paraId="40199BC8" w14:textId="2DF1192F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083AB7" w:rsidRPr="00083AB7">
              <w:rPr>
                <w:bCs/>
                <w:sz w:val="22"/>
                <w:szCs w:val="22"/>
              </w:rPr>
              <w:t>средний срок службы</w:t>
            </w:r>
          </w:p>
          <w:p w14:paraId="37A59CD1" w14:textId="7C4C011D" w:rsidR="002F4D30" w:rsidRPr="00522EA8" w:rsidRDefault="002F4D30" w:rsidP="00083AB7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083AB7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083AB7" w:rsidRPr="00083AB7">
              <w:rPr>
                <w:bCs/>
                <w:sz w:val="22"/>
                <w:szCs w:val="22"/>
              </w:rPr>
              <w:t>интенсивность восстановления работоспособного состояния</w:t>
            </w:r>
          </w:p>
          <w:p w14:paraId="0CAC57E3" w14:textId="77777777" w:rsidR="002F4D30" w:rsidRPr="00C64DB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EDC74E8" w14:textId="77777777" w:rsidR="00083AB7" w:rsidRPr="00522EA8" w:rsidRDefault="00083AB7" w:rsidP="00083AB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083AB7">
              <w:rPr>
                <w:bCs/>
                <w:sz w:val="22"/>
                <w:szCs w:val="22"/>
              </w:rPr>
              <w:t>параметр потока отказов</w:t>
            </w:r>
          </w:p>
          <w:p w14:paraId="342CD98D" w14:textId="77777777" w:rsidR="002F4D30" w:rsidRDefault="002F4D30" w:rsidP="002F4D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37A2C3C6" w14:textId="77777777" w:rsidR="002F4D30" w:rsidRPr="000E20EC" w:rsidRDefault="002F4D30" w:rsidP="002F4D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AB4648C" w14:textId="11597523" w:rsidR="002F4D30" w:rsidRPr="006834CE" w:rsidRDefault="00002541" w:rsidP="00002541">
            <w:pPr>
              <w:shd w:val="clear" w:color="auto" w:fill="FFFFFF"/>
              <w:rPr>
                <w:sz w:val="22"/>
                <w:szCs w:val="22"/>
                <w:highlight w:val="cyan"/>
              </w:rPr>
            </w:pPr>
            <w:r w:rsidRPr="00002541">
              <w:rPr>
                <w:sz w:val="22"/>
                <w:szCs w:val="22"/>
              </w:rPr>
              <w:t xml:space="preserve">Определения основных показателей надёжности приведены в </w:t>
            </w:r>
            <w:r w:rsidR="0016332D">
              <w:rPr>
                <w:sz w:val="22"/>
                <w:szCs w:val="22"/>
              </w:rPr>
              <w:t>ГОСТ Р 27.102-2021</w:t>
            </w:r>
            <w:r w:rsidRPr="00002541">
              <w:rPr>
                <w:sz w:val="22"/>
                <w:szCs w:val="22"/>
              </w:rPr>
              <w:t xml:space="preserve"> «Надежность в технике. Термины и определения».</w:t>
            </w:r>
          </w:p>
        </w:tc>
      </w:tr>
      <w:tr w:rsidR="002F4D30" w:rsidRPr="00890D98" w14:paraId="11C1CAE8" w14:textId="77777777" w:rsidTr="002C4839">
        <w:trPr>
          <w:trHeight w:val="57"/>
        </w:trPr>
        <w:tc>
          <w:tcPr>
            <w:tcW w:w="675" w:type="dxa"/>
          </w:tcPr>
          <w:p w14:paraId="7785E10C" w14:textId="22EECBEF" w:rsidR="002F4D30" w:rsidRPr="00765029" w:rsidRDefault="00022230" w:rsidP="002F4D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2F4D30" w:rsidRPr="00765029">
              <w:rPr>
                <w:b/>
                <w:sz w:val="20"/>
                <w:szCs w:val="20"/>
              </w:rPr>
              <w:t>.</w:t>
            </w:r>
          </w:p>
          <w:p w14:paraId="661790AE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163ED9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D75EA4B" w14:textId="77777777" w:rsidR="002F4D30" w:rsidRPr="003D1142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7FD2467" w14:textId="6FAA0274" w:rsidR="002F4D30" w:rsidRPr="00765029" w:rsidRDefault="002F4D30" w:rsidP="002F4D3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656A323F" w14:textId="682D19B8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361688E2" w14:textId="2540922B" w:rsidR="002F4D30" w:rsidRPr="006B2F8A" w:rsidRDefault="002F4D30" w:rsidP="002F4D30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198E1275" w14:textId="39344BCC" w:rsidR="002F4D30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ОТН</w:t>
            </w:r>
          </w:p>
        </w:tc>
        <w:tc>
          <w:tcPr>
            <w:tcW w:w="1843" w:type="dxa"/>
          </w:tcPr>
          <w:p w14:paraId="264C9239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629268A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022230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25C4ACC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0524077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523E0451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30386CD8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 xml:space="preserve">рассчитывать показатели надежности технических объектов с </w:t>
            </w:r>
            <w:r w:rsidRPr="006B2F8A">
              <w:rPr>
                <w:iCs/>
                <w:sz w:val="22"/>
                <w:szCs w:val="22"/>
              </w:rPr>
              <w:lastRenderedPageBreak/>
              <w:t>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7A66C97F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14:paraId="7FB47700" w14:textId="77777777" w:rsidR="002F4D30" w:rsidRPr="00C64DB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494647B7" w14:textId="77777777" w:rsidR="002F4D30" w:rsidRPr="00C64DB5" w:rsidRDefault="002F4D30" w:rsidP="002F4D30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712661D4" w14:textId="77777777" w:rsidR="006604E4" w:rsidRPr="006604E4" w:rsidRDefault="006604E4" w:rsidP="006604E4">
            <w:pPr>
              <w:jc w:val="both"/>
              <w:rPr>
                <w:iCs/>
              </w:rPr>
            </w:pPr>
            <w:r w:rsidRPr="006604E4">
              <w:rPr>
                <w:iCs/>
              </w:rPr>
              <w:t xml:space="preserve">Выберите невозможное </w:t>
            </w:r>
            <w:r w:rsidRPr="00022230">
              <w:rPr>
                <w:iCs/>
                <w:highlight w:val="cyan"/>
              </w:rPr>
              <w:t>техническое состояние:</w:t>
            </w:r>
          </w:p>
          <w:p w14:paraId="576F402F" w14:textId="77777777" w:rsidR="002F4D30" w:rsidRPr="00890D98" w:rsidRDefault="002F4D30" w:rsidP="002F4D30">
            <w:pPr>
              <w:shd w:val="clear" w:color="auto" w:fill="FFFFFF"/>
              <w:rPr>
                <w:sz w:val="22"/>
                <w:szCs w:val="22"/>
              </w:rPr>
            </w:pPr>
          </w:p>
          <w:p w14:paraId="61FE2942" w14:textId="31DC95C8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6604E4" w:rsidRPr="008F218C">
              <w:t xml:space="preserve"> неисправное и неработоспособное</w:t>
            </w:r>
          </w:p>
          <w:p w14:paraId="6E81AF2D" w14:textId="77C77EF6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6604E4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6604E4" w:rsidRPr="008F218C">
              <w:t xml:space="preserve"> исправное и неработоспособное</w:t>
            </w:r>
          </w:p>
          <w:p w14:paraId="002A4843" w14:textId="494BEBA7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6604E4" w:rsidRPr="008F218C">
              <w:t xml:space="preserve"> исправное и работоспособное</w:t>
            </w:r>
          </w:p>
          <w:p w14:paraId="7122F001" w14:textId="7DBB9E55" w:rsidR="002F4D30" w:rsidRDefault="002F4D30" w:rsidP="002F4D3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6604E4" w:rsidRPr="008F218C">
              <w:t xml:space="preserve"> неисправное и работоспособное</w:t>
            </w:r>
          </w:p>
          <w:p w14:paraId="645E4302" w14:textId="7E7D6E42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544D19C7" w14:textId="77777777" w:rsidR="002F4D30" w:rsidRPr="00C64DB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452377D" w14:textId="77777777" w:rsidR="006604E4" w:rsidRPr="00522EA8" w:rsidRDefault="006604E4" w:rsidP="006604E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8F218C">
              <w:t xml:space="preserve"> исправное и неработоспособное</w:t>
            </w:r>
          </w:p>
          <w:p w14:paraId="7D2ADA84" w14:textId="77777777" w:rsidR="002F4D30" w:rsidRDefault="002F4D30" w:rsidP="002F4D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700DE5B3" w14:textId="77777777" w:rsidR="002F4D30" w:rsidRPr="000E20EC" w:rsidRDefault="002F4D30" w:rsidP="002F4D3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ED7BEA5" w14:textId="77777777" w:rsidR="006604E4" w:rsidRDefault="006604E4" w:rsidP="006604E4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  <w:p w14:paraId="35B9BA60" w14:textId="1025D059" w:rsidR="006604E4" w:rsidRDefault="006604E4" w:rsidP="006604E4">
            <w:pPr>
              <w:tabs>
                <w:tab w:val="left" w:pos="149"/>
                <w:tab w:val="left" w:pos="380"/>
              </w:tabs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16332D">
              <w:rPr>
                <w:sz w:val="22"/>
                <w:szCs w:val="22"/>
              </w:rPr>
              <w:t>ГОСТ Р 27.102-2021</w:t>
            </w:r>
            <w:r w:rsidRPr="00A044E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</w:t>
            </w:r>
            <w:r w:rsidRPr="00A044ED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адежность в технике.</w:t>
            </w:r>
            <w:r w:rsidRPr="00A044ED">
              <w:rPr>
                <w:sz w:val="22"/>
                <w:szCs w:val="22"/>
              </w:rPr>
              <w:t xml:space="preserve"> Термины и определения</w:t>
            </w:r>
            <w:r>
              <w:rPr>
                <w:sz w:val="22"/>
                <w:szCs w:val="22"/>
              </w:rPr>
              <w:t>»:</w:t>
            </w:r>
          </w:p>
          <w:p w14:paraId="2CE2BEE3" w14:textId="312FC739" w:rsidR="002F4D30" w:rsidRPr="006834CE" w:rsidRDefault="006604E4" w:rsidP="006604E4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и</w:t>
            </w:r>
            <w:r w:rsidRPr="005304E2">
              <w:rPr>
                <w:sz w:val="22"/>
                <w:szCs w:val="22"/>
              </w:rPr>
              <w:t>справный объект всегда работоспособен</w:t>
            </w:r>
          </w:p>
        </w:tc>
      </w:tr>
      <w:tr w:rsidR="002F4D30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3D7472DD" w:rsidR="002F4D30" w:rsidRPr="00765029" w:rsidRDefault="00022230" w:rsidP="002F4D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="002F4D30"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2F4D30" w:rsidRPr="00791F78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2F4D30" w:rsidRPr="00791F78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2F4D30" w:rsidRPr="00791F78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2F4D30" w:rsidRPr="003C1544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159A4669" w:rsidR="002F4D30" w:rsidRPr="003C1544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08B232FF" w14:textId="5A8BE1D1" w:rsidR="002F4D30" w:rsidRPr="003C1544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35EAACCC" w14:textId="4362E731" w:rsidR="002F4D30" w:rsidRPr="003C1544" w:rsidRDefault="002F4D30" w:rsidP="002F4D3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ОТН</w:t>
            </w:r>
          </w:p>
        </w:tc>
        <w:tc>
          <w:tcPr>
            <w:tcW w:w="1843" w:type="dxa"/>
          </w:tcPr>
          <w:p w14:paraId="444C1B97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36CB531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022230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313E532C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3F0987F7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6BB1E56C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22BB4025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3ED52ECB" w14:textId="046134B8" w:rsidR="002F4D30" w:rsidRDefault="002F4D30" w:rsidP="002F4D3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14:paraId="1370F179" w14:textId="77777777" w:rsidR="002F4D30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EEC6C9F" w14:textId="77777777" w:rsidR="002F4D30" w:rsidRPr="00BD32F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</w:p>
          <w:p w14:paraId="4A0AD909" w14:textId="77777777" w:rsidR="00A125D8" w:rsidRPr="00A125D8" w:rsidRDefault="00A125D8" w:rsidP="00022230">
            <w:pPr>
              <w:widowControl w:val="0"/>
              <w:jc w:val="both"/>
              <w:rPr>
                <w:bCs/>
                <w:iCs/>
                <w:sz w:val="22"/>
                <w:szCs w:val="22"/>
              </w:rPr>
            </w:pPr>
            <w:r w:rsidRPr="00A125D8">
              <w:rPr>
                <w:bCs/>
                <w:iCs/>
                <w:sz w:val="22"/>
                <w:szCs w:val="22"/>
              </w:rPr>
              <w:t xml:space="preserve">Укажите, какие из названных </w:t>
            </w:r>
            <w:r w:rsidRPr="00022230">
              <w:rPr>
                <w:bCs/>
                <w:iCs/>
                <w:sz w:val="22"/>
                <w:szCs w:val="22"/>
                <w:highlight w:val="cyan"/>
              </w:rPr>
              <w:t>свойств</w:t>
            </w:r>
            <w:r w:rsidRPr="00A125D8">
              <w:rPr>
                <w:bCs/>
                <w:iCs/>
                <w:sz w:val="22"/>
                <w:szCs w:val="22"/>
              </w:rPr>
              <w:t xml:space="preserve"> характеризуют </w:t>
            </w:r>
            <w:r w:rsidRPr="00022230">
              <w:rPr>
                <w:bCs/>
                <w:iCs/>
                <w:sz w:val="22"/>
                <w:szCs w:val="22"/>
                <w:highlight w:val="cyan"/>
              </w:rPr>
              <w:t>надежность технических объектов:</w:t>
            </w:r>
          </w:p>
          <w:p w14:paraId="3A859EDD" w14:textId="77777777" w:rsidR="002F4D30" w:rsidRPr="00A125D8" w:rsidRDefault="002F4D30" w:rsidP="002F4D30">
            <w:pPr>
              <w:shd w:val="clear" w:color="auto" w:fill="FFFFFF"/>
              <w:rPr>
                <w:sz w:val="22"/>
                <w:szCs w:val="22"/>
              </w:rPr>
            </w:pPr>
          </w:p>
          <w:p w14:paraId="68F79F8D" w14:textId="56BE110E" w:rsidR="00A125D8" w:rsidRPr="00A125D8" w:rsidRDefault="002F4D30" w:rsidP="00A125D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125D8">
              <w:rPr>
                <w:rStyle w:val="ae"/>
                <w:b w:val="0"/>
                <w:sz w:val="22"/>
                <w:szCs w:val="22"/>
              </w:rPr>
              <w:t xml:space="preserve">1) </w:t>
            </w:r>
            <w:r w:rsidR="00A125D8" w:rsidRPr="00A125D8">
              <w:rPr>
                <w:bCs/>
                <w:sz w:val="22"/>
                <w:szCs w:val="22"/>
              </w:rPr>
              <w:t>долговечность;</w:t>
            </w:r>
          </w:p>
          <w:p w14:paraId="7EB0DA15" w14:textId="1ADB4880" w:rsidR="00A125D8" w:rsidRPr="00A125D8" w:rsidRDefault="00A125D8" w:rsidP="00A125D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125D8">
              <w:rPr>
                <w:bCs/>
                <w:sz w:val="22"/>
                <w:szCs w:val="22"/>
              </w:rPr>
              <w:t>2</w:t>
            </w:r>
            <w:r w:rsidR="00A044ED">
              <w:rPr>
                <w:bCs/>
                <w:sz w:val="22"/>
                <w:szCs w:val="22"/>
              </w:rPr>
              <w:t xml:space="preserve">) </w:t>
            </w:r>
            <w:r w:rsidRPr="00A125D8">
              <w:rPr>
                <w:bCs/>
                <w:sz w:val="22"/>
                <w:szCs w:val="22"/>
              </w:rPr>
              <w:t>сохраняемость;</w:t>
            </w:r>
          </w:p>
          <w:p w14:paraId="61AB4D1D" w14:textId="7EF99D5A" w:rsidR="00A125D8" w:rsidRPr="00A125D8" w:rsidRDefault="00A125D8" w:rsidP="00A125D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125D8">
              <w:rPr>
                <w:bCs/>
                <w:sz w:val="22"/>
                <w:szCs w:val="22"/>
              </w:rPr>
              <w:t>3</w:t>
            </w:r>
            <w:r w:rsidR="00A044ED">
              <w:rPr>
                <w:bCs/>
                <w:sz w:val="22"/>
                <w:szCs w:val="22"/>
              </w:rPr>
              <w:t xml:space="preserve">) </w:t>
            </w:r>
            <w:r w:rsidRPr="00A125D8">
              <w:rPr>
                <w:bCs/>
                <w:sz w:val="22"/>
                <w:szCs w:val="22"/>
              </w:rPr>
              <w:t>восстанавливаемость;</w:t>
            </w:r>
          </w:p>
          <w:p w14:paraId="03BA4A8C" w14:textId="539EA514" w:rsidR="00A125D8" w:rsidRPr="00A125D8" w:rsidRDefault="00A125D8" w:rsidP="00A125D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125D8">
              <w:rPr>
                <w:bCs/>
                <w:sz w:val="22"/>
                <w:szCs w:val="22"/>
              </w:rPr>
              <w:t>4</w:t>
            </w:r>
            <w:r w:rsidR="00A044ED">
              <w:rPr>
                <w:bCs/>
                <w:sz w:val="22"/>
                <w:szCs w:val="22"/>
              </w:rPr>
              <w:t xml:space="preserve">) </w:t>
            </w:r>
            <w:proofErr w:type="spellStart"/>
            <w:r w:rsidRPr="00A125D8">
              <w:rPr>
                <w:bCs/>
                <w:sz w:val="22"/>
                <w:szCs w:val="22"/>
              </w:rPr>
              <w:t>контролепригодность</w:t>
            </w:r>
            <w:proofErr w:type="spellEnd"/>
            <w:r w:rsidRPr="00A125D8">
              <w:rPr>
                <w:bCs/>
                <w:sz w:val="22"/>
                <w:szCs w:val="22"/>
              </w:rPr>
              <w:t>;</w:t>
            </w:r>
          </w:p>
          <w:p w14:paraId="332C6219" w14:textId="49095CA3" w:rsidR="002F4D30" w:rsidRPr="00A125D8" w:rsidRDefault="00A044ED" w:rsidP="00A125D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5) унифицированность</w:t>
            </w:r>
          </w:p>
          <w:p w14:paraId="5BF5BC3C" w14:textId="7CB3EE2D" w:rsidR="002F4D30" w:rsidRPr="00BD32F5" w:rsidRDefault="002F4D30" w:rsidP="00A044E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</w:rPr>
            </w:pPr>
          </w:p>
        </w:tc>
        <w:tc>
          <w:tcPr>
            <w:tcW w:w="2268" w:type="dxa"/>
          </w:tcPr>
          <w:p w14:paraId="45BCA2EA" w14:textId="77777777" w:rsidR="00A044ED" w:rsidRPr="00A125D8" w:rsidRDefault="00A044ED" w:rsidP="00A044E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125D8">
              <w:rPr>
                <w:rStyle w:val="ae"/>
                <w:b w:val="0"/>
                <w:sz w:val="22"/>
                <w:szCs w:val="22"/>
              </w:rPr>
              <w:t xml:space="preserve">1) </w:t>
            </w:r>
            <w:r w:rsidRPr="00A125D8">
              <w:rPr>
                <w:bCs/>
                <w:sz w:val="22"/>
                <w:szCs w:val="22"/>
              </w:rPr>
              <w:t>долговечность;</w:t>
            </w:r>
          </w:p>
          <w:p w14:paraId="70C2C166" w14:textId="77777777" w:rsidR="00A044ED" w:rsidRPr="00A125D8" w:rsidRDefault="00A044ED" w:rsidP="00A044E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125D8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 xml:space="preserve">) </w:t>
            </w:r>
            <w:r w:rsidRPr="00A125D8">
              <w:rPr>
                <w:bCs/>
                <w:sz w:val="22"/>
                <w:szCs w:val="22"/>
              </w:rPr>
              <w:t>сохраняемость;</w:t>
            </w:r>
          </w:p>
          <w:p w14:paraId="06E93297" w14:textId="77777777" w:rsidR="002F4D30" w:rsidRDefault="002F4D30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  <w:p w14:paraId="6F455F50" w14:textId="77777777" w:rsidR="00A044ED" w:rsidRDefault="00A044ED" w:rsidP="002F4D30">
            <w:pPr>
              <w:tabs>
                <w:tab w:val="left" w:pos="149"/>
                <w:tab w:val="left" w:pos="380"/>
              </w:tabs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</w:t>
            </w:r>
          </w:p>
          <w:p w14:paraId="1D288FE7" w14:textId="77777777" w:rsidR="00A044ED" w:rsidRDefault="00A044ED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  <w:p w14:paraId="40A51BAD" w14:textId="188813C3" w:rsidR="00A044ED" w:rsidRPr="00A044ED" w:rsidRDefault="00002541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002541">
              <w:rPr>
                <w:sz w:val="22"/>
                <w:szCs w:val="22"/>
              </w:rPr>
              <w:t xml:space="preserve">Определения основных показателей надёжности приведены в </w:t>
            </w:r>
            <w:r w:rsidR="0016332D">
              <w:rPr>
                <w:sz w:val="22"/>
                <w:szCs w:val="22"/>
              </w:rPr>
              <w:t>ГОСТ Р 27.102-2021</w:t>
            </w:r>
            <w:r w:rsidRPr="00002541">
              <w:rPr>
                <w:sz w:val="22"/>
                <w:szCs w:val="22"/>
              </w:rPr>
              <w:t xml:space="preserve"> «Надежность в технике. Термины и определения».</w:t>
            </w:r>
          </w:p>
        </w:tc>
      </w:tr>
      <w:tr w:rsidR="002F4D30" w:rsidRPr="00BD32F5" w14:paraId="4BF93E60" w14:textId="77777777" w:rsidTr="002C4839">
        <w:trPr>
          <w:trHeight w:val="57"/>
        </w:trPr>
        <w:tc>
          <w:tcPr>
            <w:tcW w:w="675" w:type="dxa"/>
          </w:tcPr>
          <w:p w14:paraId="148EF1C4" w14:textId="37675144" w:rsidR="00450490" w:rsidRPr="00765029" w:rsidRDefault="00022230" w:rsidP="004504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</w:t>
            </w:r>
            <w:r w:rsidR="00450490">
              <w:rPr>
                <w:b/>
                <w:color w:val="000000" w:themeColor="text1"/>
                <w:sz w:val="20"/>
                <w:szCs w:val="20"/>
              </w:rPr>
              <w:t>4</w:t>
            </w:r>
            <w:r w:rsidR="00450490"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4ADDA2AD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3B6A2B6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008CEE1F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35DA392" w14:textId="3997D21C" w:rsidR="002F4D30" w:rsidRDefault="00450490" w:rsidP="004504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A58E5E3" w14:textId="0498921A" w:rsidR="002F4D30" w:rsidRPr="003C1544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 xml:space="preserve">ОПК-4. Способен выполнять проектирование и расчет транспортных </w:t>
            </w:r>
            <w:r w:rsidRPr="006B2F8A">
              <w:rPr>
                <w:sz w:val="22"/>
                <w:szCs w:val="22"/>
              </w:rPr>
              <w:lastRenderedPageBreak/>
              <w:t>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1F782B1B" w14:textId="6C29ADEF" w:rsidR="002F4D30" w:rsidRPr="003C1544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lastRenderedPageBreak/>
              <w:t xml:space="preserve">ОПК-4.3 - Использует методы расчета показателей работы оборудования </w:t>
            </w:r>
            <w:r w:rsidRPr="006B2F8A">
              <w:rPr>
                <w:iCs/>
                <w:sz w:val="22"/>
                <w:szCs w:val="22"/>
              </w:rPr>
              <w:lastRenderedPageBreak/>
              <w:t>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601A6507" w14:textId="16029666" w:rsidR="002F4D30" w:rsidRPr="003C1544" w:rsidRDefault="002F4D30" w:rsidP="002F4D3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lastRenderedPageBreak/>
              <w:t>ОТН</w:t>
            </w:r>
          </w:p>
        </w:tc>
        <w:tc>
          <w:tcPr>
            <w:tcW w:w="1843" w:type="dxa"/>
          </w:tcPr>
          <w:p w14:paraId="7C50822B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379EB7E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022230">
              <w:rPr>
                <w:sz w:val="22"/>
                <w:szCs w:val="22"/>
                <w:highlight w:val="cyan"/>
              </w:rPr>
              <w:lastRenderedPageBreak/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5F015A8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51F9D4F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786ADF5D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3707ED5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6FA29C8D" w14:textId="77777777" w:rsidR="002F4D30" w:rsidRPr="006A59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4F07B5C9" w14:textId="77777777" w:rsidR="002F4D30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75D5CAF0" w14:textId="77777777" w:rsidR="002F4D30" w:rsidRPr="00BD32F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</w:p>
          <w:p w14:paraId="25D7611C" w14:textId="364F43C3" w:rsidR="002F4D30" w:rsidRPr="008D4011" w:rsidRDefault="008D4011" w:rsidP="00022230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8D4011">
              <w:rPr>
                <w:rStyle w:val="ae"/>
                <w:b w:val="0"/>
                <w:sz w:val="22"/>
                <w:szCs w:val="22"/>
              </w:rPr>
              <w:t>Ка</w:t>
            </w:r>
            <w:r>
              <w:rPr>
                <w:rStyle w:val="ae"/>
                <w:b w:val="0"/>
                <w:sz w:val="22"/>
                <w:szCs w:val="22"/>
              </w:rPr>
              <w:t xml:space="preserve">кие из перечисленных </w:t>
            </w:r>
            <w:r w:rsidRPr="00022230">
              <w:rPr>
                <w:rStyle w:val="ae"/>
                <w:b w:val="0"/>
                <w:sz w:val="22"/>
                <w:szCs w:val="22"/>
                <w:highlight w:val="cyan"/>
              </w:rPr>
              <w:t>видов отказов</w:t>
            </w:r>
            <w:r>
              <w:rPr>
                <w:rStyle w:val="ae"/>
                <w:b w:val="0"/>
                <w:sz w:val="22"/>
                <w:szCs w:val="22"/>
              </w:rPr>
              <w:t xml:space="preserve"> относятся к классификационному признаку: характер процесса </w:t>
            </w:r>
            <w:r>
              <w:rPr>
                <w:rStyle w:val="ae"/>
                <w:b w:val="0"/>
                <w:sz w:val="22"/>
                <w:szCs w:val="22"/>
              </w:rPr>
              <w:lastRenderedPageBreak/>
              <w:t>возникновения:</w:t>
            </w:r>
          </w:p>
          <w:p w14:paraId="52B535D4" w14:textId="77777777" w:rsidR="002F4D30" w:rsidRPr="00890D98" w:rsidRDefault="002F4D30" w:rsidP="002F4D30">
            <w:pPr>
              <w:shd w:val="clear" w:color="auto" w:fill="FFFFFF"/>
              <w:rPr>
                <w:sz w:val="22"/>
                <w:szCs w:val="22"/>
              </w:rPr>
            </w:pPr>
          </w:p>
          <w:p w14:paraId="0CDEEADF" w14:textId="3F06F41A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8D4011">
              <w:rPr>
                <w:rStyle w:val="ae"/>
                <w:b w:val="0"/>
                <w:sz w:val="22"/>
                <w:szCs w:val="22"/>
              </w:rPr>
              <w:t>внезапные</w:t>
            </w:r>
          </w:p>
          <w:p w14:paraId="5EE53338" w14:textId="4C99F94E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8D4011">
              <w:rPr>
                <w:rStyle w:val="ae"/>
                <w:b w:val="0"/>
                <w:sz w:val="22"/>
                <w:szCs w:val="22"/>
              </w:rPr>
              <w:t xml:space="preserve"> конструкционные </w:t>
            </w:r>
          </w:p>
          <w:p w14:paraId="19EACCC1" w14:textId="2B39160B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8D4011">
              <w:rPr>
                <w:rStyle w:val="ae"/>
                <w:b w:val="0"/>
                <w:sz w:val="22"/>
                <w:szCs w:val="22"/>
              </w:rPr>
              <w:t>независимые</w:t>
            </w:r>
          </w:p>
          <w:p w14:paraId="5FBDC0AF" w14:textId="243DAE93" w:rsidR="002F4D30" w:rsidRDefault="002F4D30" w:rsidP="002F4D3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8D4011">
              <w:rPr>
                <w:rStyle w:val="ae"/>
                <w:b w:val="0"/>
                <w:sz w:val="22"/>
                <w:szCs w:val="22"/>
              </w:rPr>
              <w:t xml:space="preserve"> частичные</w:t>
            </w:r>
          </w:p>
          <w:p w14:paraId="6B081F2D" w14:textId="31A0FE54" w:rsidR="008D4011" w:rsidRPr="00522EA8" w:rsidRDefault="002F4D30" w:rsidP="008D40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8D4011">
              <w:rPr>
                <w:rStyle w:val="ae"/>
                <w:b w:val="0"/>
                <w:sz w:val="22"/>
                <w:szCs w:val="22"/>
              </w:rPr>
              <w:t xml:space="preserve"> постепенные</w:t>
            </w:r>
          </w:p>
          <w:p w14:paraId="0D95D8BD" w14:textId="77777777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4C5CB359" w14:textId="77777777" w:rsidR="002F4D30" w:rsidRPr="00BD32F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5CB3EC9" w14:textId="77777777" w:rsidR="008D4011" w:rsidRPr="00522EA8" w:rsidRDefault="008D4011" w:rsidP="008D40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lastRenderedPageBreak/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внезапные</w:t>
            </w:r>
          </w:p>
          <w:p w14:paraId="30AC8C61" w14:textId="77777777" w:rsidR="008D4011" w:rsidRPr="00522EA8" w:rsidRDefault="008D4011" w:rsidP="008D40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 xml:space="preserve"> постепенные</w:t>
            </w:r>
          </w:p>
          <w:p w14:paraId="2D97777C" w14:textId="1DE8C49B" w:rsidR="002F4D30" w:rsidRDefault="002F4D30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  <w:highlight w:val="cyan"/>
              </w:rPr>
            </w:pPr>
          </w:p>
          <w:p w14:paraId="04F4FAD3" w14:textId="77777777" w:rsidR="005304E2" w:rsidRDefault="005304E2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  <w:highlight w:val="cyan"/>
              </w:rPr>
            </w:pPr>
          </w:p>
          <w:p w14:paraId="1412DCAD" w14:textId="77777777" w:rsidR="005304E2" w:rsidRDefault="005304E2" w:rsidP="005304E2">
            <w:pPr>
              <w:tabs>
                <w:tab w:val="left" w:pos="149"/>
                <w:tab w:val="left" w:pos="380"/>
              </w:tabs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</w:t>
            </w:r>
          </w:p>
          <w:p w14:paraId="32A8879B" w14:textId="77777777" w:rsidR="005304E2" w:rsidRDefault="005304E2" w:rsidP="005304E2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  <w:p w14:paraId="596EFCE1" w14:textId="77777777" w:rsidR="005304E2" w:rsidRDefault="005304E2" w:rsidP="00450490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Согласно </w:t>
            </w:r>
            <w:r w:rsidR="0016332D">
              <w:rPr>
                <w:sz w:val="22"/>
                <w:szCs w:val="22"/>
              </w:rPr>
              <w:t>ГОСТ Р 27.102-2021</w:t>
            </w:r>
            <w:r w:rsidRPr="00A044E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</w:t>
            </w:r>
            <w:r w:rsidRPr="00A044ED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адежность в технике.</w:t>
            </w:r>
            <w:r w:rsidRPr="00A044ED">
              <w:rPr>
                <w:sz w:val="22"/>
                <w:szCs w:val="22"/>
              </w:rPr>
              <w:t xml:space="preserve"> Термины и определения</w:t>
            </w:r>
            <w:r>
              <w:rPr>
                <w:sz w:val="22"/>
                <w:szCs w:val="22"/>
              </w:rPr>
              <w:t>»</w:t>
            </w:r>
            <w:r w:rsidR="008D4011">
              <w:rPr>
                <w:sz w:val="22"/>
                <w:szCs w:val="22"/>
              </w:rPr>
              <w:t>:</w:t>
            </w:r>
          </w:p>
          <w:p w14:paraId="64A2FA6A" w14:textId="106B27C4" w:rsidR="008D4011" w:rsidRPr="008D4011" w:rsidRDefault="008D4011" w:rsidP="008D4011">
            <w:pPr>
              <w:tabs>
                <w:tab w:val="left" w:pos="360"/>
              </w:tabs>
            </w:pPr>
            <w:r>
              <w:rPr>
                <w:bCs/>
              </w:rPr>
              <w:t>х</w:t>
            </w:r>
            <w:r w:rsidRPr="008D4011">
              <w:rPr>
                <w:bCs/>
              </w:rPr>
              <w:t>арактер возникновения</w:t>
            </w:r>
            <w:r w:rsidRPr="008D4011">
              <w:t>:</w:t>
            </w:r>
          </w:p>
          <w:p w14:paraId="1631300A" w14:textId="5E5A31F0" w:rsidR="008D4011" w:rsidRPr="008D4011" w:rsidRDefault="008D4011" w:rsidP="008D4011">
            <w:pPr>
              <w:tabs>
                <w:tab w:val="left" w:pos="360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8D4011">
              <w:rPr>
                <w:bCs/>
                <w:sz w:val="22"/>
                <w:szCs w:val="22"/>
              </w:rPr>
              <w:t>незапный</w:t>
            </w:r>
            <w:r>
              <w:rPr>
                <w:sz w:val="22"/>
                <w:szCs w:val="22"/>
              </w:rPr>
              <w:t xml:space="preserve"> - </w:t>
            </w:r>
            <w:r w:rsidRPr="008D4011">
              <w:rPr>
                <w:sz w:val="22"/>
                <w:szCs w:val="22"/>
              </w:rPr>
              <w:t>характеризующийся быстрым (скачкообразным) изменением значений одного или нескольких параметров объекта, определяющих его качество</w:t>
            </w:r>
            <w:r>
              <w:rPr>
                <w:sz w:val="22"/>
                <w:szCs w:val="22"/>
              </w:rPr>
              <w:t>; п</w:t>
            </w:r>
            <w:r w:rsidRPr="008D4011">
              <w:rPr>
                <w:bCs/>
                <w:sz w:val="22"/>
                <w:szCs w:val="22"/>
              </w:rPr>
              <w:t>остепенны</w:t>
            </w:r>
            <w:r w:rsidR="00D8538B">
              <w:rPr>
                <w:bCs/>
                <w:sz w:val="22"/>
                <w:szCs w:val="22"/>
              </w:rPr>
              <w:t xml:space="preserve">й - </w:t>
            </w:r>
            <w:r w:rsidRPr="008D4011">
              <w:rPr>
                <w:sz w:val="22"/>
                <w:szCs w:val="22"/>
              </w:rPr>
              <w:t xml:space="preserve"> характеризующийся медленным (постепенным) изменением параметров объекта</w:t>
            </w:r>
          </w:p>
          <w:p w14:paraId="1B594D5A" w14:textId="1088569A" w:rsidR="008D4011" w:rsidRPr="00413AEE" w:rsidRDefault="008D4011" w:rsidP="00450490">
            <w:pPr>
              <w:tabs>
                <w:tab w:val="left" w:pos="149"/>
                <w:tab w:val="left" w:pos="380"/>
              </w:tabs>
              <w:rPr>
                <w:sz w:val="22"/>
                <w:szCs w:val="22"/>
                <w:highlight w:val="cyan"/>
              </w:rPr>
            </w:pPr>
          </w:p>
        </w:tc>
      </w:tr>
      <w:tr w:rsidR="002F4D30" w:rsidRPr="00BD32F5" w14:paraId="6B621B69" w14:textId="77777777" w:rsidTr="002C4839">
        <w:trPr>
          <w:trHeight w:val="57"/>
        </w:trPr>
        <w:tc>
          <w:tcPr>
            <w:tcW w:w="675" w:type="dxa"/>
          </w:tcPr>
          <w:p w14:paraId="10645484" w14:textId="2A28A89B" w:rsidR="00450490" w:rsidRPr="00765029" w:rsidRDefault="00022230" w:rsidP="004504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="00450490"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0B10CF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790D2A1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39ED4707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E24099B" w14:textId="5ECA9788" w:rsidR="002F4D30" w:rsidRDefault="00450490" w:rsidP="004504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27915866" w14:textId="462A0F48" w:rsidR="002F4D30" w:rsidRPr="003C1544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0DF919C6" w14:textId="569918B8" w:rsidR="002F4D30" w:rsidRPr="003C1544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285E76CE" w14:textId="4A562355" w:rsidR="002F4D30" w:rsidRPr="003C1544" w:rsidRDefault="002F4D30" w:rsidP="002F4D3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ОТН</w:t>
            </w:r>
          </w:p>
        </w:tc>
        <w:tc>
          <w:tcPr>
            <w:tcW w:w="1843" w:type="dxa"/>
          </w:tcPr>
          <w:p w14:paraId="65966192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552A1B3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022230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4B64075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577B85ED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38CDBAB4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47804A8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4B008750" w14:textId="77777777" w:rsidR="002F4D30" w:rsidRPr="006A59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2DC5E4C7" w14:textId="77777777" w:rsidR="002F4D30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1BE679EA" w14:textId="77777777" w:rsidR="002F4D30" w:rsidRPr="00BD32F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</w:p>
          <w:p w14:paraId="114EBCA4" w14:textId="77777777" w:rsidR="00450490" w:rsidRPr="00A27255" w:rsidRDefault="00450490" w:rsidP="00450490">
            <w:pPr>
              <w:shd w:val="clear" w:color="auto" w:fill="FFFFFF"/>
              <w:rPr>
                <w:sz w:val="22"/>
                <w:szCs w:val="22"/>
              </w:rPr>
            </w:pPr>
            <w:r w:rsidRPr="00022230">
              <w:rPr>
                <w:bCs/>
                <w:iCs/>
                <w:sz w:val="22"/>
                <w:szCs w:val="22"/>
                <w:highlight w:val="cyan"/>
              </w:rPr>
              <w:t>Коэффициент готовности</w:t>
            </w:r>
            <w:r w:rsidRPr="00A27255">
              <w:rPr>
                <w:bCs/>
                <w:iCs/>
                <w:sz w:val="22"/>
                <w:szCs w:val="22"/>
              </w:rPr>
              <w:t xml:space="preserve"> характеризует</w:t>
            </w:r>
            <w:r w:rsidRPr="00A27255">
              <w:rPr>
                <w:bCs/>
                <w:sz w:val="22"/>
                <w:szCs w:val="22"/>
              </w:rPr>
              <w:t xml:space="preserve"> </w:t>
            </w:r>
          </w:p>
          <w:p w14:paraId="14A78C77" w14:textId="77777777" w:rsidR="00450490" w:rsidRPr="00522EA8" w:rsidRDefault="00450490" w:rsidP="004504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8F218C">
              <w:t xml:space="preserve"> сохраняемость</w:t>
            </w:r>
          </w:p>
          <w:p w14:paraId="7AC45D23" w14:textId="77777777" w:rsidR="00450490" w:rsidRPr="00522EA8" w:rsidRDefault="00450490" w:rsidP="004504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8F218C">
              <w:t xml:space="preserve"> долговечность</w:t>
            </w:r>
          </w:p>
          <w:p w14:paraId="5A35F27D" w14:textId="77777777" w:rsidR="00450490" w:rsidRPr="00522EA8" w:rsidRDefault="00450490" w:rsidP="004504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8F218C">
              <w:t xml:space="preserve"> безотказность</w:t>
            </w:r>
          </w:p>
          <w:p w14:paraId="62A4791A" w14:textId="77777777" w:rsidR="00450490" w:rsidRPr="00522EA8" w:rsidRDefault="00450490" w:rsidP="0045049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8F218C">
              <w:t xml:space="preserve"> ремонтопригодность</w:t>
            </w:r>
          </w:p>
          <w:p w14:paraId="5AC6D686" w14:textId="77777777" w:rsidR="00450490" w:rsidRDefault="00450490" w:rsidP="00450490">
            <w:pPr>
              <w:shd w:val="clear" w:color="auto" w:fill="FFFFFF"/>
              <w:rPr>
                <w:sz w:val="22"/>
                <w:szCs w:val="22"/>
              </w:rPr>
            </w:pPr>
          </w:p>
          <w:p w14:paraId="6E53F707" w14:textId="77777777" w:rsidR="002F4D30" w:rsidRPr="00BD32F5" w:rsidRDefault="002F4D30" w:rsidP="004504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9D754EE" w14:textId="725B3040" w:rsidR="00450490" w:rsidRPr="00522EA8" w:rsidRDefault="00450490" w:rsidP="004504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8F218C">
              <w:t>безотказность</w:t>
            </w:r>
          </w:p>
          <w:p w14:paraId="24E1E8D5" w14:textId="09ADF9F7" w:rsidR="00450490" w:rsidRPr="00522EA8" w:rsidRDefault="00450490" w:rsidP="0045049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8F218C">
              <w:t>ремонтопригодность</w:t>
            </w:r>
          </w:p>
          <w:p w14:paraId="67989AF4" w14:textId="77777777" w:rsidR="002F4D30" w:rsidRDefault="002F4D30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  <w:highlight w:val="cyan"/>
              </w:rPr>
            </w:pPr>
          </w:p>
          <w:p w14:paraId="647D73B5" w14:textId="77777777" w:rsidR="00DF6B9F" w:rsidRDefault="00DF6B9F" w:rsidP="00DF6B9F">
            <w:pPr>
              <w:tabs>
                <w:tab w:val="left" w:pos="149"/>
                <w:tab w:val="left" w:pos="380"/>
              </w:tabs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</w:t>
            </w:r>
          </w:p>
          <w:p w14:paraId="008E3193" w14:textId="408DF0D7" w:rsidR="00DF6B9F" w:rsidRPr="00DF6B9F" w:rsidRDefault="00DF6B9F" w:rsidP="00DF6B9F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DF6B9F">
              <w:rPr>
                <w:sz w:val="22"/>
                <w:szCs w:val="22"/>
              </w:rPr>
              <w:t xml:space="preserve">Коэффициент готовности характеризует безотказность и ремонтопригодность технических объектов. </w:t>
            </w:r>
          </w:p>
          <w:p w14:paraId="6A1086E7" w14:textId="77777777" w:rsidR="00DF6B9F" w:rsidRPr="00DF6B9F" w:rsidRDefault="00DF6B9F" w:rsidP="00DF6B9F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DF6B9F">
              <w:rPr>
                <w:sz w:val="22"/>
                <w:szCs w:val="22"/>
              </w:rPr>
              <w:t xml:space="preserve">Он показывает вероятность того, что </w:t>
            </w:r>
            <w:r w:rsidRPr="00DF6B9F">
              <w:rPr>
                <w:sz w:val="22"/>
                <w:szCs w:val="22"/>
              </w:rPr>
              <w:lastRenderedPageBreak/>
              <w:t>объект окажется в работоспособном состоянии в произвольный момент времени, кроме планируемых периодов, в течение которых применение объекта по назначению не предусматривается</w:t>
            </w:r>
          </w:p>
          <w:p w14:paraId="2638C81F" w14:textId="736E3FF5" w:rsidR="00DF6B9F" w:rsidRPr="00413AEE" w:rsidRDefault="00DF6B9F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  <w:highlight w:val="cyan"/>
              </w:rPr>
            </w:pPr>
          </w:p>
        </w:tc>
      </w:tr>
      <w:tr w:rsidR="002F4D30" w:rsidRPr="00BD32F5" w14:paraId="24E22DDA" w14:textId="77777777" w:rsidTr="002C4839">
        <w:trPr>
          <w:trHeight w:val="57"/>
        </w:trPr>
        <w:tc>
          <w:tcPr>
            <w:tcW w:w="675" w:type="dxa"/>
          </w:tcPr>
          <w:p w14:paraId="1D241AE5" w14:textId="6208BAB1" w:rsidR="00450490" w:rsidRPr="00765029" w:rsidRDefault="00022230" w:rsidP="004504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16</w:t>
            </w:r>
            <w:r w:rsidR="00450490"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D28788B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4A52C8F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AB4F67" w14:textId="77777777" w:rsidR="00450490" w:rsidRPr="00791F78" w:rsidRDefault="00450490" w:rsidP="004504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0283466" w14:textId="5A11FA02" w:rsidR="002F4D30" w:rsidRDefault="00450490" w:rsidP="004504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16F1AE7" w14:textId="1FB90826" w:rsidR="002F4D30" w:rsidRPr="003C1544" w:rsidRDefault="002F4D30" w:rsidP="002F4D30">
            <w:pPr>
              <w:rPr>
                <w:sz w:val="20"/>
                <w:szCs w:val="20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0E67CE56" w14:textId="187A5620" w:rsidR="002F4D30" w:rsidRPr="003C1544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3F63787B" w14:textId="2846C592" w:rsidR="002F4D30" w:rsidRPr="003C1544" w:rsidRDefault="002F4D30" w:rsidP="002F4D30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ОТН</w:t>
            </w:r>
          </w:p>
        </w:tc>
        <w:tc>
          <w:tcPr>
            <w:tcW w:w="1843" w:type="dxa"/>
          </w:tcPr>
          <w:p w14:paraId="3E163181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7475F5E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</w:t>
            </w:r>
            <w:r w:rsidRPr="00022230">
              <w:rPr>
                <w:sz w:val="22"/>
                <w:szCs w:val="22"/>
                <w:highlight w:val="cyan"/>
              </w:rPr>
              <w:t>основные положения теории надежности</w:t>
            </w:r>
            <w:r w:rsidRPr="006B2F8A">
              <w:rPr>
                <w:sz w:val="22"/>
                <w:szCs w:val="22"/>
              </w:rPr>
              <w:t>, основные методы расчета показателей надежности на различных стадиях жизненного цикла</w:t>
            </w:r>
          </w:p>
          <w:p w14:paraId="6C68A405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056937B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308A8673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4D54BB0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6B2F8A">
              <w:rPr>
                <w:iCs/>
                <w:sz w:val="22"/>
                <w:szCs w:val="22"/>
              </w:rPr>
              <w:t xml:space="preserve">рассчитывать показатели надежности технических объектов с использованием статистических и аналитических </w:t>
            </w:r>
            <w:r w:rsidRPr="006B2F8A">
              <w:rPr>
                <w:iCs/>
                <w:sz w:val="22"/>
                <w:szCs w:val="22"/>
              </w:rPr>
              <w:lastRenderedPageBreak/>
              <w:t>методов</w:t>
            </w:r>
            <w:r w:rsidRPr="006B2F8A">
              <w:rPr>
                <w:sz w:val="22"/>
                <w:szCs w:val="22"/>
              </w:rPr>
              <w:t>.</w:t>
            </w:r>
          </w:p>
          <w:p w14:paraId="6611EC36" w14:textId="77777777" w:rsidR="002F4D30" w:rsidRPr="006A5939" w:rsidRDefault="002F4D30" w:rsidP="002F4D30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12F35E40" w14:textId="77777777" w:rsidR="002F4D30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1D7388C8" w14:textId="77777777" w:rsidR="002F4D30" w:rsidRPr="00BD32F5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</w:p>
          <w:p w14:paraId="6FBC70AB" w14:textId="77777777" w:rsidR="00C14C84" w:rsidRPr="00C14C84" w:rsidRDefault="00C14C84" w:rsidP="00022230">
            <w:pPr>
              <w:widowControl w:val="0"/>
              <w:jc w:val="both"/>
              <w:rPr>
                <w:bCs/>
                <w:iCs/>
                <w:sz w:val="22"/>
                <w:szCs w:val="22"/>
              </w:rPr>
            </w:pPr>
            <w:r w:rsidRPr="00022230">
              <w:rPr>
                <w:bCs/>
                <w:iCs/>
                <w:sz w:val="22"/>
                <w:szCs w:val="22"/>
                <w:highlight w:val="cyan"/>
              </w:rPr>
              <w:t>Сохраняемость</w:t>
            </w:r>
            <w:r w:rsidRPr="00C14C84">
              <w:rPr>
                <w:bCs/>
                <w:iCs/>
                <w:sz w:val="22"/>
                <w:szCs w:val="22"/>
              </w:rPr>
              <w:t xml:space="preserve"> в основном характеризует объекты в режимах:</w:t>
            </w:r>
          </w:p>
          <w:p w14:paraId="32C227D1" w14:textId="77777777" w:rsidR="002F4D30" w:rsidRPr="00890D98" w:rsidRDefault="002F4D30" w:rsidP="002F4D30">
            <w:pPr>
              <w:shd w:val="clear" w:color="auto" w:fill="FFFFFF"/>
              <w:rPr>
                <w:sz w:val="22"/>
                <w:szCs w:val="22"/>
              </w:rPr>
            </w:pPr>
          </w:p>
          <w:p w14:paraId="5D7E5078" w14:textId="3B71AAC8" w:rsidR="002F4D30" w:rsidRPr="00C14C84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C14C84" w:rsidRPr="008F218C">
              <w:t xml:space="preserve"> </w:t>
            </w:r>
            <w:r w:rsidR="00C14C84" w:rsidRPr="00C14C84">
              <w:t>применения по назначению</w:t>
            </w:r>
          </w:p>
          <w:p w14:paraId="51E1F9BD" w14:textId="6ADACF4B" w:rsidR="002F4D30" w:rsidRPr="00C14C84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14C84">
              <w:rPr>
                <w:rStyle w:val="ae"/>
                <w:b w:val="0"/>
                <w:sz w:val="22"/>
                <w:szCs w:val="22"/>
              </w:rPr>
              <w:t>2)</w:t>
            </w:r>
            <w:r w:rsidR="00C14C84" w:rsidRPr="00C14C84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C14C84" w:rsidRPr="00C14C84">
              <w:t xml:space="preserve"> транспортирования</w:t>
            </w:r>
          </w:p>
          <w:p w14:paraId="6536A1F2" w14:textId="29EE60D3" w:rsidR="002F4D30" w:rsidRPr="00C14C84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14C84"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C14C84" w:rsidRPr="00C14C84">
              <w:t xml:space="preserve"> технического обслуживания</w:t>
            </w:r>
          </w:p>
          <w:p w14:paraId="7BEFBC64" w14:textId="2E5EB93B" w:rsidR="002F4D30" w:rsidRPr="00C14C84" w:rsidRDefault="002F4D30" w:rsidP="002F4D3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C14C84">
              <w:rPr>
                <w:rStyle w:val="ae"/>
                <w:b w:val="0"/>
                <w:sz w:val="22"/>
                <w:szCs w:val="22"/>
              </w:rPr>
              <w:t>4)</w:t>
            </w:r>
            <w:r w:rsidR="00C14C84" w:rsidRPr="00C14C84">
              <w:rPr>
                <w:rStyle w:val="ae"/>
                <w:b w:val="0"/>
                <w:sz w:val="22"/>
                <w:szCs w:val="22"/>
              </w:rPr>
              <w:t xml:space="preserve"> текущего ремонта</w:t>
            </w:r>
          </w:p>
          <w:p w14:paraId="371B55B8" w14:textId="5C344260" w:rsidR="002F4D30" w:rsidRPr="00522EA8" w:rsidRDefault="002F4D30" w:rsidP="002F4D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14C84">
              <w:rPr>
                <w:rStyle w:val="ae"/>
                <w:b w:val="0"/>
                <w:sz w:val="22"/>
                <w:szCs w:val="22"/>
              </w:rPr>
              <w:t xml:space="preserve">5) </w:t>
            </w:r>
            <w:r w:rsidR="00C14C84" w:rsidRPr="00C14C84">
              <w:t xml:space="preserve"> хранения</w:t>
            </w:r>
          </w:p>
          <w:p w14:paraId="47DEF19D" w14:textId="77777777" w:rsidR="002F4D30" w:rsidRDefault="002F4D30" w:rsidP="002F4D30">
            <w:pPr>
              <w:widowControl w:val="0"/>
              <w:rPr>
                <w:i/>
                <w:sz w:val="22"/>
                <w:szCs w:val="22"/>
              </w:rPr>
            </w:pPr>
          </w:p>
          <w:p w14:paraId="33C2AEDB" w14:textId="77777777" w:rsidR="00C14C84" w:rsidRDefault="00C14C84" w:rsidP="002F4D30">
            <w:pPr>
              <w:widowControl w:val="0"/>
              <w:rPr>
                <w:i/>
                <w:sz w:val="22"/>
                <w:szCs w:val="22"/>
              </w:rPr>
            </w:pPr>
          </w:p>
          <w:p w14:paraId="589FB22D" w14:textId="4EE7F584" w:rsidR="00C14C84" w:rsidRPr="00BD32F5" w:rsidRDefault="00C14C84" w:rsidP="00C14C84">
            <w:pPr>
              <w:ind w:left="1701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C9DB481" w14:textId="7B19E1EE" w:rsidR="00C14C84" w:rsidRPr="00C14C84" w:rsidRDefault="00C14C84" w:rsidP="00C14C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14C84">
              <w:rPr>
                <w:rStyle w:val="ae"/>
                <w:b w:val="0"/>
                <w:sz w:val="22"/>
                <w:szCs w:val="22"/>
              </w:rPr>
              <w:t xml:space="preserve">2) </w:t>
            </w:r>
            <w:r w:rsidRPr="00C14C84">
              <w:t>транспортирования</w:t>
            </w:r>
          </w:p>
          <w:p w14:paraId="4073BD57" w14:textId="2AFD6006" w:rsidR="00C14C84" w:rsidRPr="00522EA8" w:rsidRDefault="00C14C84" w:rsidP="00C14C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14C84">
              <w:rPr>
                <w:rStyle w:val="ae"/>
                <w:b w:val="0"/>
                <w:sz w:val="22"/>
                <w:szCs w:val="22"/>
              </w:rPr>
              <w:t>5)</w:t>
            </w:r>
            <w:r w:rsidRPr="00C14C84">
              <w:t xml:space="preserve"> хранения</w:t>
            </w:r>
          </w:p>
          <w:p w14:paraId="54579119" w14:textId="77777777" w:rsidR="002F4D30" w:rsidRDefault="002F4D30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  <w:highlight w:val="cyan"/>
              </w:rPr>
            </w:pPr>
          </w:p>
          <w:p w14:paraId="3E664206" w14:textId="77777777" w:rsidR="0016332D" w:rsidRDefault="0016332D" w:rsidP="0016332D">
            <w:pPr>
              <w:tabs>
                <w:tab w:val="left" w:pos="149"/>
                <w:tab w:val="left" w:pos="380"/>
              </w:tabs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</w:t>
            </w:r>
          </w:p>
          <w:p w14:paraId="01834B08" w14:textId="171B354E" w:rsidR="0016332D" w:rsidRPr="00413AEE" w:rsidRDefault="006C680D" w:rsidP="002F4D30">
            <w:pPr>
              <w:tabs>
                <w:tab w:val="left" w:pos="149"/>
                <w:tab w:val="left" w:pos="380"/>
              </w:tabs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Согласно ГОСТ Р 27.102-2021</w:t>
            </w:r>
            <w:r w:rsidRPr="00A044E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</w:t>
            </w:r>
            <w:r w:rsidRPr="00A044ED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адежность в технике.</w:t>
            </w:r>
            <w:r w:rsidRPr="00A044ED">
              <w:rPr>
                <w:sz w:val="22"/>
                <w:szCs w:val="22"/>
              </w:rPr>
              <w:t xml:space="preserve"> Термины и определения</w:t>
            </w:r>
            <w:r>
              <w:rPr>
                <w:sz w:val="22"/>
                <w:szCs w:val="22"/>
              </w:rPr>
              <w:t>»: с</w:t>
            </w:r>
            <w:r w:rsidRPr="006C680D">
              <w:rPr>
                <w:sz w:val="22"/>
                <w:szCs w:val="22"/>
              </w:rPr>
              <w:t>охраняемость характеризует объекты в режимах</w:t>
            </w:r>
            <w:r>
              <w:rPr>
                <w:sz w:val="22"/>
                <w:szCs w:val="22"/>
              </w:rPr>
              <w:t xml:space="preserve"> </w:t>
            </w:r>
            <w:r w:rsidRPr="006C680D">
              <w:rPr>
                <w:bCs/>
                <w:sz w:val="22"/>
                <w:szCs w:val="22"/>
              </w:rPr>
              <w:t>хранения и транспортирования</w:t>
            </w:r>
          </w:p>
        </w:tc>
      </w:tr>
      <w:tr w:rsidR="002F4D30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501BA08A" w:rsidR="002F4D30" w:rsidRPr="00765029" w:rsidRDefault="00022230" w:rsidP="002F4D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</w:t>
            </w:r>
            <w:r w:rsidR="0068702A">
              <w:rPr>
                <w:b/>
                <w:color w:val="000000" w:themeColor="text1"/>
                <w:sz w:val="20"/>
                <w:szCs w:val="20"/>
              </w:rPr>
              <w:t>7</w:t>
            </w:r>
            <w:r w:rsidR="002F4D30"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2F4D30" w:rsidRPr="00602B7C" w:rsidRDefault="002F4D30" w:rsidP="002F4D3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2F4D30" w:rsidRPr="00602B7C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2F4D30" w:rsidRPr="00602B7C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2F4D30" w:rsidRPr="00602B7C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2F4D30" w:rsidRPr="00890D98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7A68B876" w:rsidR="002F4D30" w:rsidRPr="00890D98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701" w:type="dxa"/>
          </w:tcPr>
          <w:p w14:paraId="43CDF3E5" w14:textId="1E798234" w:rsidR="002F4D30" w:rsidRPr="00890D98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t>ОПК-4.3 -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1275" w:type="dxa"/>
          </w:tcPr>
          <w:p w14:paraId="10B990A4" w14:textId="3684B7C5" w:rsidR="002F4D30" w:rsidRPr="00890D98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ОТН</w:t>
            </w:r>
          </w:p>
        </w:tc>
        <w:tc>
          <w:tcPr>
            <w:tcW w:w="1843" w:type="dxa"/>
          </w:tcPr>
          <w:p w14:paraId="1C8AC0DB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1215658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>ГОСТы по надежности технических объектов, основные положения теории надежности, основные методы расчета показателей надежности на различных стадиях жизненного цикла</w:t>
            </w:r>
          </w:p>
          <w:p w14:paraId="59E5C3D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5E95EA7D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385194C7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2CC56831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- </w:t>
            </w:r>
            <w:r w:rsidRPr="006B2F8A">
              <w:rPr>
                <w:rFonts w:eastAsiaTheme="minorEastAsia"/>
                <w:iCs/>
              </w:rPr>
              <w:t xml:space="preserve"> </w:t>
            </w:r>
            <w:r w:rsidRPr="00022230">
              <w:rPr>
                <w:iCs/>
                <w:sz w:val="22"/>
                <w:szCs w:val="22"/>
                <w:highlight w:val="cyan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022230">
              <w:rPr>
                <w:sz w:val="22"/>
                <w:szCs w:val="22"/>
                <w:highlight w:val="cyan"/>
              </w:rPr>
              <w:t>.</w:t>
            </w:r>
          </w:p>
          <w:p w14:paraId="7DEF3AE6" w14:textId="5C3A60E6" w:rsidR="002F4D30" w:rsidRPr="00890D98" w:rsidRDefault="002F4D30" w:rsidP="002F4D30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095" w:type="dxa"/>
          </w:tcPr>
          <w:p w14:paraId="1F14AD53" w14:textId="77777777" w:rsidR="002F4D30" w:rsidRDefault="00115D38" w:rsidP="002F4D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</w:t>
            </w:r>
            <w:r w:rsidR="00A75F1A" w:rsidRPr="00A75F1A">
              <w:rPr>
                <w:sz w:val="22"/>
                <w:szCs w:val="22"/>
              </w:rPr>
              <w:t>истем</w:t>
            </w:r>
            <w:r>
              <w:rPr>
                <w:sz w:val="22"/>
                <w:szCs w:val="22"/>
              </w:rPr>
              <w:t>е</w:t>
            </w:r>
            <w:r w:rsidR="00A75F1A" w:rsidRPr="00A75F1A">
              <w:rPr>
                <w:sz w:val="22"/>
                <w:szCs w:val="22"/>
              </w:rPr>
              <w:t>, состоящ</w:t>
            </w:r>
            <w:r>
              <w:rPr>
                <w:sz w:val="22"/>
                <w:szCs w:val="22"/>
              </w:rPr>
              <w:t>ей</w:t>
            </w:r>
            <w:r w:rsidR="00A75F1A" w:rsidRPr="00A75F1A">
              <w:rPr>
                <w:sz w:val="22"/>
                <w:szCs w:val="22"/>
              </w:rPr>
              <w:t xml:space="preserve"> из двух последовательно соединённых элементов</w:t>
            </w:r>
            <w:r>
              <w:rPr>
                <w:sz w:val="22"/>
                <w:szCs w:val="22"/>
              </w:rPr>
              <w:t>, н</w:t>
            </w:r>
            <w:r w:rsidR="00A75F1A" w:rsidRPr="00A75F1A">
              <w:rPr>
                <w:sz w:val="22"/>
                <w:szCs w:val="22"/>
              </w:rPr>
              <w:t>адежность первого элемента (вероятность безотказной работы за заданное время) равна 0.9, а надежность второго элемента равна 0.8.</w:t>
            </w:r>
          </w:p>
          <w:p w14:paraId="0A3DBED5" w14:textId="102C9F65" w:rsidR="00115D38" w:rsidRPr="00BD32F5" w:rsidRDefault="00115D38" w:rsidP="002F4D30">
            <w:pPr>
              <w:rPr>
                <w:sz w:val="22"/>
                <w:szCs w:val="22"/>
              </w:rPr>
            </w:pPr>
            <w:r w:rsidRPr="00022230">
              <w:rPr>
                <w:sz w:val="22"/>
                <w:szCs w:val="22"/>
                <w:highlight w:val="cyan"/>
              </w:rPr>
              <w:t>Определите надежность (вероятность безотказной работы) всей системы</w:t>
            </w:r>
          </w:p>
        </w:tc>
        <w:tc>
          <w:tcPr>
            <w:tcW w:w="2268" w:type="dxa"/>
          </w:tcPr>
          <w:p w14:paraId="1C207889" w14:textId="5C4BA7B9" w:rsidR="002F4D30" w:rsidRDefault="00115D38" w:rsidP="002F4D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0,72</w:t>
            </w:r>
          </w:p>
          <w:p w14:paraId="5D6E525A" w14:textId="77777777" w:rsidR="00115D38" w:rsidRDefault="00115D38" w:rsidP="002F4D30">
            <w:pPr>
              <w:rPr>
                <w:sz w:val="22"/>
                <w:szCs w:val="22"/>
              </w:rPr>
            </w:pPr>
          </w:p>
          <w:p w14:paraId="58B038AA" w14:textId="77777777" w:rsidR="00115D38" w:rsidRDefault="00115D38" w:rsidP="002F4D30">
            <w:pPr>
              <w:rPr>
                <w:i/>
                <w:sz w:val="22"/>
                <w:szCs w:val="22"/>
              </w:rPr>
            </w:pPr>
            <w:r w:rsidRPr="00115D38">
              <w:rPr>
                <w:i/>
                <w:sz w:val="22"/>
                <w:szCs w:val="22"/>
              </w:rPr>
              <w:t>Обоснование:</w:t>
            </w:r>
          </w:p>
          <w:p w14:paraId="48A6A9B4" w14:textId="68ABE797" w:rsidR="00115D38" w:rsidRPr="00115D38" w:rsidRDefault="00115D38" w:rsidP="002F4D30">
            <w:pPr>
              <w:rPr>
                <w:sz w:val="22"/>
                <w:szCs w:val="22"/>
              </w:rPr>
            </w:pPr>
            <w:r w:rsidRPr="00115D38">
              <w:rPr>
                <w:sz w:val="22"/>
                <w:szCs w:val="22"/>
              </w:rPr>
              <w:t>В последовательной системе отказ любого элемента приводит к отказу всей системы.</w:t>
            </w:r>
            <w:r>
              <w:rPr>
                <w:sz w:val="22"/>
                <w:szCs w:val="22"/>
              </w:rPr>
              <w:t xml:space="preserve"> </w:t>
            </w:r>
            <w:r w:rsidRPr="00115D38">
              <w:rPr>
                <w:sz w:val="22"/>
                <w:szCs w:val="22"/>
              </w:rPr>
              <w:t>Надежность последовательной системы вычисляется как произведение надежности всех ее элементов:</w:t>
            </w:r>
          </w:p>
        </w:tc>
      </w:tr>
      <w:tr w:rsidR="002F4D30" w:rsidRPr="00BD32F5" w14:paraId="1DAEE7F0" w14:textId="77777777" w:rsidTr="005304E2">
        <w:trPr>
          <w:trHeight w:val="57"/>
        </w:trPr>
        <w:tc>
          <w:tcPr>
            <w:tcW w:w="675" w:type="dxa"/>
          </w:tcPr>
          <w:p w14:paraId="35253CFF" w14:textId="19636257" w:rsidR="002F4D30" w:rsidRPr="00765029" w:rsidRDefault="009E4850" w:rsidP="002F4D3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</w:t>
            </w:r>
            <w:r w:rsidR="0068702A">
              <w:rPr>
                <w:b/>
                <w:color w:val="000000" w:themeColor="text1"/>
                <w:sz w:val="20"/>
                <w:szCs w:val="20"/>
              </w:rPr>
              <w:t>8</w:t>
            </w:r>
            <w:r w:rsidR="002F4D30"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0A1CE63" w14:textId="77777777" w:rsidR="002F4D30" w:rsidRPr="00602B7C" w:rsidRDefault="002F4D30" w:rsidP="002F4D3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0A779E4F" w14:textId="77777777" w:rsidR="002F4D30" w:rsidRPr="00602B7C" w:rsidRDefault="002F4D30" w:rsidP="002F4D3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2A00F75F" w14:textId="77777777" w:rsidR="002F4D30" w:rsidRPr="00602B7C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1EB39C" w14:textId="77777777" w:rsidR="002F4D30" w:rsidRPr="00602B7C" w:rsidRDefault="002F4D30" w:rsidP="002F4D3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DD0EB5" w14:textId="77777777" w:rsidR="002F4D30" w:rsidRPr="00890D98" w:rsidRDefault="002F4D30" w:rsidP="002F4D3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18A27F3" w14:textId="2C3AE7BC" w:rsidR="002F4D30" w:rsidRPr="00890D98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 xml:space="preserve">ОПК-4. Способен выполнять проектирование и расчет транспортных объектов в соответствии с требованиями </w:t>
            </w:r>
            <w:r w:rsidRPr="006B2F8A">
              <w:rPr>
                <w:sz w:val="22"/>
                <w:szCs w:val="22"/>
              </w:rPr>
              <w:lastRenderedPageBreak/>
              <w:t>нормативных документов</w:t>
            </w:r>
          </w:p>
        </w:tc>
        <w:tc>
          <w:tcPr>
            <w:tcW w:w="1701" w:type="dxa"/>
          </w:tcPr>
          <w:p w14:paraId="1C2B58F1" w14:textId="6AD8D928" w:rsidR="002F4D30" w:rsidRPr="00890D98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iCs/>
                <w:sz w:val="22"/>
                <w:szCs w:val="22"/>
              </w:rPr>
              <w:lastRenderedPageBreak/>
              <w:t xml:space="preserve">ОПК-4.3 - Использует методы расчета показателей работы оборудования при проектировании и эксплуатации </w:t>
            </w:r>
            <w:r w:rsidRPr="006B2F8A">
              <w:rPr>
                <w:iCs/>
                <w:sz w:val="22"/>
                <w:szCs w:val="22"/>
              </w:rPr>
              <w:lastRenderedPageBreak/>
              <w:t>технических систем</w:t>
            </w:r>
          </w:p>
        </w:tc>
        <w:tc>
          <w:tcPr>
            <w:tcW w:w="1275" w:type="dxa"/>
          </w:tcPr>
          <w:p w14:paraId="45FFC9DA" w14:textId="1C0FC6C6" w:rsidR="002F4D30" w:rsidRPr="00890D98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ОТН</w:t>
            </w:r>
          </w:p>
        </w:tc>
        <w:tc>
          <w:tcPr>
            <w:tcW w:w="1843" w:type="dxa"/>
          </w:tcPr>
          <w:p w14:paraId="24495B7E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Обучающийся знает:</w:t>
            </w:r>
          </w:p>
          <w:p w14:paraId="2D47C824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B2F8A">
              <w:rPr>
                <w:rFonts w:eastAsiaTheme="minorEastAsia"/>
              </w:rPr>
              <w:t xml:space="preserve"> </w:t>
            </w:r>
            <w:r w:rsidRPr="006B2F8A">
              <w:rPr>
                <w:sz w:val="22"/>
                <w:szCs w:val="22"/>
              </w:rPr>
              <w:t xml:space="preserve">ГОСТы по надежности технических объектов, основные положения теории надежности, </w:t>
            </w:r>
            <w:r w:rsidRPr="006B2F8A">
              <w:rPr>
                <w:sz w:val="22"/>
                <w:szCs w:val="22"/>
              </w:rPr>
              <w:lastRenderedPageBreak/>
              <w:t>основные методы расчета показателей надежности на различных стадиях жизненного цикла</w:t>
            </w:r>
          </w:p>
          <w:p w14:paraId="35D5DEFA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68D7E4C0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3D6F81FA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B2F8A">
              <w:rPr>
                <w:sz w:val="22"/>
                <w:szCs w:val="22"/>
              </w:rPr>
              <w:t>умеет:</w:t>
            </w:r>
          </w:p>
          <w:p w14:paraId="79DA20B2" w14:textId="77777777" w:rsidR="002F4D30" w:rsidRPr="006B2F8A" w:rsidRDefault="002F4D30" w:rsidP="002F4D3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022230">
              <w:rPr>
                <w:sz w:val="22"/>
                <w:szCs w:val="22"/>
                <w:highlight w:val="cyan"/>
              </w:rPr>
              <w:t xml:space="preserve">- </w:t>
            </w:r>
            <w:r w:rsidRPr="00022230">
              <w:rPr>
                <w:rFonts w:eastAsiaTheme="minorEastAsia"/>
                <w:iCs/>
                <w:highlight w:val="cyan"/>
              </w:rPr>
              <w:t xml:space="preserve"> </w:t>
            </w:r>
            <w:r w:rsidRPr="00022230">
              <w:rPr>
                <w:iCs/>
                <w:sz w:val="22"/>
                <w:szCs w:val="22"/>
                <w:highlight w:val="cyan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 w:rsidRPr="00022230">
              <w:rPr>
                <w:sz w:val="22"/>
                <w:szCs w:val="22"/>
                <w:highlight w:val="cyan"/>
              </w:rPr>
              <w:t>.</w:t>
            </w:r>
          </w:p>
          <w:p w14:paraId="6255D190" w14:textId="77777777" w:rsidR="002F4D30" w:rsidRPr="00890D98" w:rsidRDefault="002F4D30" w:rsidP="002F4D30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095" w:type="dxa"/>
          </w:tcPr>
          <w:p w14:paraId="371F9616" w14:textId="77777777" w:rsidR="002F4D30" w:rsidRDefault="00CE7F3F" w:rsidP="00CE7F3F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7F3F">
              <w:rPr>
                <w:sz w:val="22"/>
                <w:szCs w:val="22"/>
              </w:rPr>
              <w:lastRenderedPageBreak/>
              <w:t>Система состоит из двух параллельно соединённых элементов.</w:t>
            </w:r>
            <w:r>
              <w:rPr>
                <w:sz w:val="22"/>
                <w:szCs w:val="22"/>
              </w:rPr>
              <w:t xml:space="preserve"> </w:t>
            </w:r>
            <w:r w:rsidRPr="00CE7F3F">
              <w:rPr>
                <w:sz w:val="22"/>
                <w:szCs w:val="22"/>
              </w:rPr>
              <w:t>Надёжность (вероятность безотказной работы) первого элемента равна</w:t>
            </w:r>
            <w:r>
              <w:rPr>
                <w:sz w:val="22"/>
                <w:szCs w:val="22"/>
              </w:rPr>
              <w:t xml:space="preserve"> Р</w:t>
            </w:r>
            <w:r w:rsidRPr="00CE7F3F">
              <w:rPr>
                <w:sz w:val="22"/>
                <w:szCs w:val="22"/>
                <w:vertAlign w:val="subscript"/>
              </w:rPr>
              <w:t>1</w:t>
            </w:r>
            <w:r w:rsidRPr="00CE7F3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= </w:t>
            </w:r>
            <w:r w:rsidRPr="00CE7F3F">
              <w:rPr>
                <w:sz w:val="22"/>
                <w:szCs w:val="22"/>
              </w:rPr>
              <w:t>0,8, надёжность второго элемента равна</w:t>
            </w:r>
            <w:r>
              <w:rPr>
                <w:sz w:val="22"/>
                <w:szCs w:val="22"/>
              </w:rPr>
              <w:t xml:space="preserve"> Р</w:t>
            </w:r>
            <w:r>
              <w:rPr>
                <w:sz w:val="22"/>
                <w:szCs w:val="22"/>
                <w:vertAlign w:val="subscript"/>
              </w:rPr>
              <w:t>2</w:t>
            </w:r>
            <w:r>
              <w:rPr>
                <w:sz w:val="22"/>
                <w:szCs w:val="22"/>
              </w:rPr>
              <w:t xml:space="preserve"> =0</w:t>
            </w:r>
            <w:r w:rsidRPr="00CE7F3F">
              <w:rPr>
                <w:sz w:val="22"/>
                <w:szCs w:val="22"/>
              </w:rPr>
              <w:t xml:space="preserve">,9. Предполагается, что отказы элементов независимы. </w:t>
            </w:r>
          </w:p>
          <w:p w14:paraId="25864DE9" w14:textId="29ED7989" w:rsidR="00CE7F3F" w:rsidRPr="00CE7F3F" w:rsidRDefault="00CE7F3F" w:rsidP="00CE7F3F">
            <w:pPr>
              <w:shd w:val="clear" w:color="auto" w:fill="FFFFFF"/>
              <w:rPr>
                <w:color w:val="212529"/>
              </w:rPr>
            </w:pPr>
            <w:r w:rsidRPr="00022230">
              <w:rPr>
                <w:color w:val="212529"/>
                <w:highlight w:val="cyan"/>
              </w:rPr>
              <w:t>Определить надежность системы (вероятность безотказной работы системы) Р системы.</w:t>
            </w:r>
          </w:p>
          <w:p w14:paraId="1348F0D3" w14:textId="4776E442" w:rsidR="00CE7F3F" w:rsidRPr="00CE7F3F" w:rsidRDefault="00CE7F3F" w:rsidP="00CE7F3F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DCC95EA" w14:textId="72931647" w:rsidR="002F4D30" w:rsidRDefault="007F1DCF" w:rsidP="002F4D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 системы = </w:t>
            </w:r>
            <w:r w:rsidR="00CE7F3F">
              <w:rPr>
                <w:sz w:val="22"/>
                <w:szCs w:val="22"/>
              </w:rPr>
              <w:t>0,98</w:t>
            </w:r>
          </w:p>
          <w:p w14:paraId="156039A6" w14:textId="77777777" w:rsidR="00CE7F3F" w:rsidRDefault="00CE7F3F" w:rsidP="002F4D30">
            <w:pPr>
              <w:rPr>
                <w:sz w:val="22"/>
                <w:szCs w:val="22"/>
              </w:rPr>
            </w:pPr>
          </w:p>
          <w:p w14:paraId="65141486" w14:textId="0BB13ECA" w:rsidR="00CE7F3F" w:rsidRPr="00CE7F3F" w:rsidRDefault="00CE7F3F" w:rsidP="00CE7F3F">
            <w:pPr>
              <w:rPr>
                <w:i/>
                <w:sz w:val="22"/>
                <w:szCs w:val="22"/>
              </w:rPr>
            </w:pPr>
            <w:r w:rsidRPr="00115D38">
              <w:rPr>
                <w:i/>
                <w:sz w:val="22"/>
                <w:szCs w:val="22"/>
              </w:rPr>
              <w:t>Обоснование:</w:t>
            </w:r>
          </w:p>
          <w:p w14:paraId="37763076" w14:textId="77777777" w:rsidR="00CE7F3F" w:rsidRPr="00CE7F3F" w:rsidRDefault="00CE7F3F" w:rsidP="00CE7F3F">
            <w:pPr>
              <w:rPr>
                <w:sz w:val="22"/>
                <w:szCs w:val="22"/>
              </w:rPr>
            </w:pPr>
            <w:r w:rsidRPr="00CE7F3F">
              <w:rPr>
                <w:sz w:val="22"/>
                <w:szCs w:val="22"/>
              </w:rPr>
              <w:t>Для параллельной системы надежность можно вычислить напрямую по формуле:</w:t>
            </w:r>
          </w:p>
          <w:p w14:paraId="4C2DEE97" w14:textId="77777777" w:rsidR="00CE7F3F" w:rsidRPr="00CE7F3F" w:rsidRDefault="00CE7F3F" w:rsidP="00CE7F3F">
            <w:pPr>
              <w:rPr>
                <w:sz w:val="22"/>
                <w:szCs w:val="22"/>
              </w:rPr>
            </w:pPr>
            <w:proofErr w:type="spellStart"/>
            <w:r w:rsidRPr="00CE7F3F">
              <w:rPr>
                <w:sz w:val="22"/>
                <w:szCs w:val="22"/>
              </w:rPr>
              <w:lastRenderedPageBreak/>
              <w:t>P_системы</w:t>
            </w:r>
            <w:proofErr w:type="spellEnd"/>
            <w:r w:rsidRPr="00CE7F3F">
              <w:rPr>
                <w:sz w:val="22"/>
                <w:szCs w:val="22"/>
              </w:rPr>
              <w:t xml:space="preserve"> = P₁ + P₂ - P₁ * P₂ = 0,8 + 0,9 - (0,8 * 0,9) = 1,7 - 0,72 = 0,98</w:t>
            </w:r>
          </w:p>
          <w:p w14:paraId="1926FAE3" w14:textId="77777777" w:rsidR="00CE7F3F" w:rsidRPr="00CE7F3F" w:rsidRDefault="00CE7F3F" w:rsidP="00CE7F3F">
            <w:pPr>
              <w:rPr>
                <w:sz w:val="22"/>
                <w:szCs w:val="22"/>
              </w:rPr>
            </w:pPr>
            <w:r w:rsidRPr="00CE7F3F">
              <w:rPr>
                <w:sz w:val="22"/>
                <w:szCs w:val="22"/>
              </w:rPr>
              <w:t>Эта формула выражает вероятность того, что первый элемент работает ИЛИ второй элемент работает ИЛИ оба элемента работают (последний член вычитается, чтобы избежать двойного учёта случая, когда работают оба элемента).</w:t>
            </w:r>
          </w:p>
          <w:p w14:paraId="704B8EB7" w14:textId="27904782" w:rsidR="00CE7F3F" w:rsidRPr="00BD32F5" w:rsidRDefault="00CE7F3F" w:rsidP="002F4D30">
            <w:pPr>
              <w:rPr>
                <w:sz w:val="22"/>
                <w:szCs w:val="22"/>
              </w:rPr>
            </w:pPr>
          </w:p>
        </w:tc>
      </w:tr>
      <w:bookmarkEnd w:id="4"/>
      <w:bookmarkEnd w:id="5"/>
    </w:tbl>
    <w:p w14:paraId="77759D40" w14:textId="77777777" w:rsidR="005E1ED7" w:rsidRPr="00A125D8" w:rsidRDefault="005E1ED7" w:rsidP="00EA7A7B">
      <w:pPr>
        <w:widowControl w:val="0"/>
        <w:rPr>
          <w:sz w:val="32"/>
          <w:szCs w:val="32"/>
        </w:rPr>
      </w:pPr>
    </w:p>
    <w:sectPr w:rsidR="005E1ED7" w:rsidRPr="00A125D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07ED3" w14:textId="77777777" w:rsidR="00AE0E8A" w:rsidRDefault="00AE0E8A" w:rsidP="000B487C">
      <w:r>
        <w:separator/>
      </w:r>
    </w:p>
  </w:endnote>
  <w:endnote w:type="continuationSeparator" w:id="0">
    <w:p w14:paraId="247B4D1B" w14:textId="77777777" w:rsidR="00AE0E8A" w:rsidRDefault="00AE0E8A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F8B32" w14:textId="77777777" w:rsidR="00AE0E8A" w:rsidRDefault="00AE0E8A" w:rsidP="000B487C">
      <w:r>
        <w:separator/>
      </w:r>
    </w:p>
  </w:footnote>
  <w:footnote w:type="continuationSeparator" w:id="0">
    <w:p w14:paraId="7DF67AC6" w14:textId="77777777" w:rsidR="00AE0E8A" w:rsidRDefault="00AE0E8A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12B5C"/>
    <w:multiLevelType w:val="multilevel"/>
    <w:tmpl w:val="3CEA6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01F6"/>
    <w:multiLevelType w:val="multilevel"/>
    <w:tmpl w:val="EBDAC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6048F6"/>
    <w:multiLevelType w:val="multilevel"/>
    <w:tmpl w:val="B476A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4AF60935"/>
    <w:multiLevelType w:val="multilevel"/>
    <w:tmpl w:val="C0FAD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8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F36A2B"/>
    <w:multiLevelType w:val="hybridMultilevel"/>
    <w:tmpl w:val="81F88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4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1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FB0A53"/>
    <w:multiLevelType w:val="multilevel"/>
    <w:tmpl w:val="A31AA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32"/>
  </w:num>
  <w:num w:numId="4">
    <w:abstractNumId w:val="36"/>
  </w:num>
  <w:num w:numId="5">
    <w:abstractNumId w:val="41"/>
  </w:num>
  <w:num w:numId="6">
    <w:abstractNumId w:val="16"/>
  </w:num>
  <w:num w:numId="7">
    <w:abstractNumId w:val="0"/>
  </w:num>
  <w:num w:numId="8">
    <w:abstractNumId w:val="6"/>
  </w:num>
  <w:num w:numId="9">
    <w:abstractNumId w:val="20"/>
  </w:num>
  <w:num w:numId="10">
    <w:abstractNumId w:val="35"/>
  </w:num>
  <w:num w:numId="11">
    <w:abstractNumId w:val="10"/>
  </w:num>
  <w:num w:numId="12">
    <w:abstractNumId w:val="11"/>
  </w:num>
  <w:num w:numId="13">
    <w:abstractNumId w:val="34"/>
  </w:num>
  <w:num w:numId="14">
    <w:abstractNumId w:val="14"/>
  </w:num>
  <w:num w:numId="15">
    <w:abstractNumId w:val="29"/>
  </w:num>
  <w:num w:numId="16">
    <w:abstractNumId w:val="31"/>
  </w:num>
  <w:num w:numId="17">
    <w:abstractNumId w:val="3"/>
  </w:num>
  <w:num w:numId="18">
    <w:abstractNumId w:val="37"/>
  </w:num>
  <w:num w:numId="19">
    <w:abstractNumId w:val="8"/>
  </w:num>
  <w:num w:numId="20">
    <w:abstractNumId w:val="13"/>
  </w:num>
  <w:num w:numId="21">
    <w:abstractNumId w:val="28"/>
  </w:num>
  <w:num w:numId="22">
    <w:abstractNumId w:val="7"/>
  </w:num>
  <w:num w:numId="23">
    <w:abstractNumId w:val="39"/>
  </w:num>
  <w:num w:numId="24">
    <w:abstractNumId w:val="12"/>
  </w:num>
  <w:num w:numId="25">
    <w:abstractNumId w:val="25"/>
  </w:num>
  <w:num w:numId="26">
    <w:abstractNumId w:val="26"/>
  </w:num>
  <w:num w:numId="27">
    <w:abstractNumId w:val="33"/>
  </w:num>
  <w:num w:numId="28">
    <w:abstractNumId w:val="23"/>
  </w:num>
  <w:num w:numId="29">
    <w:abstractNumId w:val="4"/>
  </w:num>
  <w:num w:numId="30">
    <w:abstractNumId w:val="17"/>
  </w:num>
  <w:num w:numId="31">
    <w:abstractNumId w:val="18"/>
  </w:num>
  <w:num w:numId="32">
    <w:abstractNumId w:val="5"/>
  </w:num>
  <w:num w:numId="33">
    <w:abstractNumId w:val="27"/>
  </w:num>
  <w:num w:numId="34">
    <w:abstractNumId w:val="15"/>
  </w:num>
  <w:num w:numId="35">
    <w:abstractNumId w:val="19"/>
  </w:num>
  <w:num w:numId="36">
    <w:abstractNumId w:val="38"/>
  </w:num>
  <w:num w:numId="37">
    <w:abstractNumId w:val="40"/>
  </w:num>
  <w:num w:numId="38">
    <w:abstractNumId w:val="42"/>
  </w:num>
  <w:num w:numId="39">
    <w:abstractNumId w:val="30"/>
  </w:num>
  <w:num w:numId="40">
    <w:abstractNumId w:val="22"/>
  </w:num>
  <w:num w:numId="41">
    <w:abstractNumId w:val="21"/>
  </w:num>
  <w:num w:numId="42">
    <w:abstractNumId w:val="1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2541"/>
    <w:rsid w:val="000035AE"/>
    <w:rsid w:val="000043D3"/>
    <w:rsid w:val="00006F75"/>
    <w:rsid w:val="00014CC0"/>
    <w:rsid w:val="00022014"/>
    <w:rsid w:val="00022230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AB7"/>
    <w:rsid w:val="00083CF2"/>
    <w:rsid w:val="00091318"/>
    <w:rsid w:val="00096DDF"/>
    <w:rsid w:val="000A4ACE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55CD"/>
    <w:rsid w:val="00107B61"/>
    <w:rsid w:val="001125C5"/>
    <w:rsid w:val="00115D38"/>
    <w:rsid w:val="001163B4"/>
    <w:rsid w:val="00123C61"/>
    <w:rsid w:val="00125C4B"/>
    <w:rsid w:val="001339A4"/>
    <w:rsid w:val="00133B39"/>
    <w:rsid w:val="00137648"/>
    <w:rsid w:val="00144E49"/>
    <w:rsid w:val="00154386"/>
    <w:rsid w:val="00162A68"/>
    <w:rsid w:val="0016332D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A6E7D"/>
    <w:rsid w:val="001B193E"/>
    <w:rsid w:val="001B426C"/>
    <w:rsid w:val="001B4A06"/>
    <w:rsid w:val="001B6070"/>
    <w:rsid w:val="001B6E18"/>
    <w:rsid w:val="001B72B0"/>
    <w:rsid w:val="001C3130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63EC6"/>
    <w:rsid w:val="00275145"/>
    <w:rsid w:val="002759D5"/>
    <w:rsid w:val="00275A40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D6397"/>
    <w:rsid w:val="002E1A77"/>
    <w:rsid w:val="002F1CAB"/>
    <w:rsid w:val="002F4D30"/>
    <w:rsid w:val="00306039"/>
    <w:rsid w:val="00307212"/>
    <w:rsid w:val="0031214A"/>
    <w:rsid w:val="00315899"/>
    <w:rsid w:val="0032105C"/>
    <w:rsid w:val="003231F5"/>
    <w:rsid w:val="003234DE"/>
    <w:rsid w:val="00325B01"/>
    <w:rsid w:val="00332AB0"/>
    <w:rsid w:val="003334AB"/>
    <w:rsid w:val="00341705"/>
    <w:rsid w:val="0034197F"/>
    <w:rsid w:val="003531E5"/>
    <w:rsid w:val="00354F73"/>
    <w:rsid w:val="00366456"/>
    <w:rsid w:val="003776F4"/>
    <w:rsid w:val="00377F8D"/>
    <w:rsid w:val="003801A2"/>
    <w:rsid w:val="00387EA6"/>
    <w:rsid w:val="00394F39"/>
    <w:rsid w:val="003B0E3D"/>
    <w:rsid w:val="003B40AB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0CEB"/>
    <w:rsid w:val="003E1B7D"/>
    <w:rsid w:val="003F0C12"/>
    <w:rsid w:val="003F6059"/>
    <w:rsid w:val="003F6F64"/>
    <w:rsid w:val="0040271F"/>
    <w:rsid w:val="00402EDF"/>
    <w:rsid w:val="00403C3D"/>
    <w:rsid w:val="00407DF9"/>
    <w:rsid w:val="00412CBA"/>
    <w:rsid w:val="00413AEE"/>
    <w:rsid w:val="00415312"/>
    <w:rsid w:val="004205AC"/>
    <w:rsid w:val="00423075"/>
    <w:rsid w:val="004322F6"/>
    <w:rsid w:val="00435674"/>
    <w:rsid w:val="004366EA"/>
    <w:rsid w:val="00443668"/>
    <w:rsid w:val="00443F9D"/>
    <w:rsid w:val="00445A51"/>
    <w:rsid w:val="00447F00"/>
    <w:rsid w:val="00450490"/>
    <w:rsid w:val="00450507"/>
    <w:rsid w:val="00451A10"/>
    <w:rsid w:val="00456134"/>
    <w:rsid w:val="00456B86"/>
    <w:rsid w:val="00463E3F"/>
    <w:rsid w:val="00473937"/>
    <w:rsid w:val="00473A28"/>
    <w:rsid w:val="00473EB2"/>
    <w:rsid w:val="00476640"/>
    <w:rsid w:val="004770C6"/>
    <w:rsid w:val="0048047A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D5323"/>
    <w:rsid w:val="004E0845"/>
    <w:rsid w:val="004E5FA9"/>
    <w:rsid w:val="005007B2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304E2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93D55"/>
    <w:rsid w:val="005A3BEB"/>
    <w:rsid w:val="005A5D95"/>
    <w:rsid w:val="005A62EF"/>
    <w:rsid w:val="005B28E9"/>
    <w:rsid w:val="005B2E78"/>
    <w:rsid w:val="005B5622"/>
    <w:rsid w:val="005B7018"/>
    <w:rsid w:val="005C4E23"/>
    <w:rsid w:val="005D27EA"/>
    <w:rsid w:val="005D4A25"/>
    <w:rsid w:val="005D4DC1"/>
    <w:rsid w:val="005D56A8"/>
    <w:rsid w:val="005D5823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6AD5"/>
    <w:rsid w:val="00617EE1"/>
    <w:rsid w:val="00620AC5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04E4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8702A"/>
    <w:rsid w:val="00690AC8"/>
    <w:rsid w:val="006A4D20"/>
    <w:rsid w:val="006A5939"/>
    <w:rsid w:val="006A73E0"/>
    <w:rsid w:val="006A7B09"/>
    <w:rsid w:val="006B26F5"/>
    <w:rsid w:val="006B2F8A"/>
    <w:rsid w:val="006B55A9"/>
    <w:rsid w:val="006B55BF"/>
    <w:rsid w:val="006B77DF"/>
    <w:rsid w:val="006C3B21"/>
    <w:rsid w:val="006C46D7"/>
    <w:rsid w:val="006C5038"/>
    <w:rsid w:val="006C6052"/>
    <w:rsid w:val="006C6790"/>
    <w:rsid w:val="006C680D"/>
    <w:rsid w:val="006D2021"/>
    <w:rsid w:val="006D23CA"/>
    <w:rsid w:val="006D3920"/>
    <w:rsid w:val="006E36E1"/>
    <w:rsid w:val="006E6762"/>
    <w:rsid w:val="006E6D22"/>
    <w:rsid w:val="006F2DD3"/>
    <w:rsid w:val="006F72F6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D6961"/>
    <w:rsid w:val="007E15D1"/>
    <w:rsid w:val="007E2A13"/>
    <w:rsid w:val="007E7316"/>
    <w:rsid w:val="007F1DCF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6040"/>
    <w:rsid w:val="00864BA4"/>
    <w:rsid w:val="00874F22"/>
    <w:rsid w:val="008763FE"/>
    <w:rsid w:val="00886500"/>
    <w:rsid w:val="00890D98"/>
    <w:rsid w:val="008A2F79"/>
    <w:rsid w:val="008B4078"/>
    <w:rsid w:val="008B655C"/>
    <w:rsid w:val="008B6601"/>
    <w:rsid w:val="008C5005"/>
    <w:rsid w:val="008D4011"/>
    <w:rsid w:val="008F27D1"/>
    <w:rsid w:val="008F3054"/>
    <w:rsid w:val="008F56FE"/>
    <w:rsid w:val="00901DEF"/>
    <w:rsid w:val="00903B26"/>
    <w:rsid w:val="00912F87"/>
    <w:rsid w:val="00930059"/>
    <w:rsid w:val="00930EF4"/>
    <w:rsid w:val="00941FF7"/>
    <w:rsid w:val="00943CA1"/>
    <w:rsid w:val="0094614D"/>
    <w:rsid w:val="009512B7"/>
    <w:rsid w:val="00951A20"/>
    <w:rsid w:val="00951B6F"/>
    <w:rsid w:val="0095235B"/>
    <w:rsid w:val="00955D74"/>
    <w:rsid w:val="0096043D"/>
    <w:rsid w:val="009607C0"/>
    <w:rsid w:val="00961278"/>
    <w:rsid w:val="00963469"/>
    <w:rsid w:val="00964DD4"/>
    <w:rsid w:val="00966C4C"/>
    <w:rsid w:val="00966F5E"/>
    <w:rsid w:val="00967D20"/>
    <w:rsid w:val="0097336E"/>
    <w:rsid w:val="009741A4"/>
    <w:rsid w:val="009824E5"/>
    <w:rsid w:val="00987D3E"/>
    <w:rsid w:val="009962C9"/>
    <w:rsid w:val="009A2FE6"/>
    <w:rsid w:val="009A4A26"/>
    <w:rsid w:val="009B1B23"/>
    <w:rsid w:val="009B376A"/>
    <w:rsid w:val="009B5B97"/>
    <w:rsid w:val="009B68E2"/>
    <w:rsid w:val="009C2915"/>
    <w:rsid w:val="009D1B5B"/>
    <w:rsid w:val="009E4850"/>
    <w:rsid w:val="009E70E6"/>
    <w:rsid w:val="009F2F49"/>
    <w:rsid w:val="009F5B8F"/>
    <w:rsid w:val="00A002DD"/>
    <w:rsid w:val="00A02AD1"/>
    <w:rsid w:val="00A044ED"/>
    <w:rsid w:val="00A06855"/>
    <w:rsid w:val="00A125D8"/>
    <w:rsid w:val="00A1440B"/>
    <w:rsid w:val="00A15721"/>
    <w:rsid w:val="00A17C98"/>
    <w:rsid w:val="00A24323"/>
    <w:rsid w:val="00A24EB3"/>
    <w:rsid w:val="00A27255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5F1A"/>
    <w:rsid w:val="00A773BF"/>
    <w:rsid w:val="00A7763D"/>
    <w:rsid w:val="00A82716"/>
    <w:rsid w:val="00A84E0B"/>
    <w:rsid w:val="00A910B8"/>
    <w:rsid w:val="00A94293"/>
    <w:rsid w:val="00AA256E"/>
    <w:rsid w:val="00AA4480"/>
    <w:rsid w:val="00AB4C46"/>
    <w:rsid w:val="00AC675B"/>
    <w:rsid w:val="00AC6B7F"/>
    <w:rsid w:val="00AD201F"/>
    <w:rsid w:val="00AD52A8"/>
    <w:rsid w:val="00AD6E42"/>
    <w:rsid w:val="00AE0E8A"/>
    <w:rsid w:val="00AE2BBC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1005"/>
    <w:rsid w:val="00B34DA1"/>
    <w:rsid w:val="00B35282"/>
    <w:rsid w:val="00B356E5"/>
    <w:rsid w:val="00B4024B"/>
    <w:rsid w:val="00B47467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56F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B62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BF380F"/>
    <w:rsid w:val="00C04E6E"/>
    <w:rsid w:val="00C07ECC"/>
    <w:rsid w:val="00C1096F"/>
    <w:rsid w:val="00C14C84"/>
    <w:rsid w:val="00C157F6"/>
    <w:rsid w:val="00C20F9F"/>
    <w:rsid w:val="00C23453"/>
    <w:rsid w:val="00C313F7"/>
    <w:rsid w:val="00C33EB4"/>
    <w:rsid w:val="00C36F9F"/>
    <w:rsid w:val="00C4018C"/>
    <w:rsid w:val="00C42B0C"/>
    <w:rsid w:val="00C444D6"/>
    <w:rsid w:val="00C45671"/>
    <w:rsid w:val="00C45E25"/>
    <w:rsid w:val="00C50C7C"/>
    <w:rsid w:val="00C64DB5"/>
    <w:rsid w:val="00C66E04"/>
    <w:rsid w:val="00C75571"/>
    <w:rsid w:val="00C81761"/>
    <w:rsid w:val="00C863A8"/>
    <w:rsid w:val="00C92935"/>
    <w:rsid w:val="00C948B3"/>
    <w:rsid w:val="00C94E78"/>
    <w:rsid w:val="00CA2538"/>
    <w:rsid w:val="00CA3B80"/>
    <w:rsid w:val="00CA4DB2"/>
    <w:rsid w:val="00CA5546"/>
    <w:rsid w:val="00CA7851"/>
    <w:rsid w:val="00CB016F"/>
    <w:rsid w:val="00CB1A7C"/>
    <w:rsid w:val="00CB3CEB"/>
    <w:rsid w:val="00CB5F4D"/>
    <w:rsid w:val="00CB7157"/>
    <w:rsid w:val="00CC09B1"/>
    <w:rsid w:val="00CC3410"/>
    <w:rsid w:val="00CD4934"/>
    <w:rsid w:val="00CD6D18"/>
    <w:rsid w:val="00CE50C6"/>
    <w:rsid w:val="00CE7F3F"/>
    <w:rsid w:val="00D01F78"/>
    <w:rsid w:val="00D072AD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7442"/>
    <w:rsid w:val="00D80750"/>
    <w:rsid w:val="00D83403"/>
    <w:rsid w:val="00D85283"/>
    <w:rsid w:val="00D8538B"/>
    <w:rsid w:val="00D91B08"/>
    <w:rsid w:val="00D975DB"/>
    <w:rsid w:val="00D978EB"/>
    <w:rsid w:val="00DA21A1"/>
    <w:rsid w:val="00DA371E"/>
    <w:rsid w:val="00DB1160"/>
    <w:rsid w:val="00DB3446"/>
    <w:rsid w:val="00DB4033"/>
    <w:rsid w:val="00DB4B49"/>
    <w:rsid w:val="00DC6F6F"/>
    <w:rsid w:val="00DC7A05"/>
    <w:rsid w:val="00DD5D40"/>
    <w:rsid w:val="00DE0677"/>
    <w:rsid w:val="00DE31FD"/>
    <w:rsid w:val="00DE3DEB"/>
    <w:rsid w:val="00DE6723"/>
    <w:rsid w:val="00DF0D84"/>
    <w:rsid w:val="00DF31A2"/>
    <w:rsid w:val="00DF6B9F"/>
    <w:rsid w:val="00E03B27"/>
    <w:rsid w:val="00E064D1"/>
    <w:rsid w:val="00E1107E"/>
    <w:rsid w:val="00E1114F"/>
    <w:rsid w:val="00E1782B"/>
    <w:rsid w:val="00E20FFC"/>
    <w:rsid w:val="00E2212A"/>
    <w:rsid w:val="00E346C4"/>
    <w:rsid w:val="00E453B1"/>
    <w:rsid w:val="00E554F2"/>
    <w:rsid w:val="00E63E13"/>
    <w:rsid w:val="00E71C89"/>
    <w:rsid w:val="00E77645"/>
    <w:rsid w:val="00E8357A"/>
    <w:rsid w:val="00E87A66"/>
    <w:rsid w:val="00E96604"/>
    <w:rsid w:val="00EA1AC0"/>
    <w:rsid w:val="00EA2F62"/>
    <w:rsid w:val="00EA59FC"/>
    <w:rsid w:val="00EA67C3"/>
    <w:rsid w:val="00EA7A7B"/>
    <w:rsid w:val="00EB49A1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935"/>
    <w:rsid w:val="00F36852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804EB"/>
    <w:rsid w:val="00F806A8"/>
    <w:rsid w:val="00F81401"/>
    <w:rsid w:val="00F822C3"/>
    <w:rsid w:val="00F8615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4D2A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3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paragraph" w:customStyle="1" w:styleId="docdata">
    <w:name w:val="docdata"/>
    <w:aliases w:val="docy,v5,1173,bqiaagaaeyqcaaagiaiaaap8awaabqoeaaaaaaaaaaaaaaaaaaaaaaaaaaaaaaaaaaaaaaaaaaaaaaaaaaaaaaaaaaaaaaaaaaaaaaaaaaaaaaaaaaaaaaaaaaaaaaaaaaaaaaaaaaaaaaaaaaaaaaaaaaaaaaaaaaaaaaaaaaaaaaaaaaaaaaaaaaaaaaaaaaaaaaaaaaaaaaaaaaaaaaaaaaaaaaaaaaaaaaaa"/>
    <w:basedOn w:val="a"/>
    <w:rsid w:val="003F0C1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6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364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5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6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85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5F4F0-CC60-4259-B97B-BEF09A53F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3361</Words>
  <Characters>19164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Ulyana S</cp:lastModifiedBy>
  <cp:revision>3</cp:revision>
  <cp:lastPrinted>2025-01-30T14:26:00Z</cp:lastPrinted>
  <dcterms:created xsi:type="dcterms:W3CDTF">2025-05-18T08:59:00Z</dcterms:created>
  <dcterms:modified xsi:type="dcterms:W3CDTF">2025-05-18T12:34:00Z</dcterms:modified>
</cp:coreProperties>
</file>